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2E35" w14:textId="77777777" w:rsidR="003052F7" w:rsidRDefault="003052F7">
      <w:pPr>
        <w:jc w:val="center"/>
      </w:pPr>
    </w:p>
    <w:p w14:paraId="4DC0727B" w14:textId="77777777" w:rsidR="003052F7" w:rsidRDefault="003052F7">
      <w:pPr>
        <w:jc w:val="center"/>
      </w:pPr>
    </w:p>
    <w:p w14:paraId="6AF4C09B" w14:textId="77777777" w:rsidR="003052F7" w:rsidRDefault="003052F7">
      <w:pPr>
        <w:jc w:val="center"/>
      </w:pPr>
    </w:p>
    <w:p w14:paraId="4A8DF80A" w14:textId="77777777" w:rsidR="003052F7" w:rsidRDefault="003052F7">
      <w:pPr>
        <w:jc w:val="center"/>
      </w:pPr>
    </w:p>
    <w:p w14:paraId="437169AE" w14:textId="77777777" w:rsidR="003052F7" w:rsidRDefault="003052F7">
      <w:pPr>
        <w:jc w:val="center"/>
      </w:pPr>
    </w:p>
    <w:p w14:paraId="70F00E13" w14:textId="77777777" w:rsidR="003052F7" w:rsidRDefault="003052F7">
      <w:pPr>
        <w:jc w:val="center"/>
      </w:pPr>
    </w:p>
    <w:p w14:paraId="4458F540" w14:textId="77777777" w:rsidR="008B6715" w:rsidRPr="00C77D16" w:rsidRDefault="008B6715">
      <w:pPr>
        <w:jc w:val="center"/>
        <w:rPr>
          <w:rFonts w:asciiTheme="minorHAnsi" w:hAnsiTheme="minorHAnsi" w:cstheme="minorHAnsi"/>
          <w:b/>
          <w:sz w:val="96"/>
        </w:rPr>
      </w:pPr>
      <w:r w:rsidRPr="00C77D16">
        <w:rPr>
          <w:rFonts w:asciiTheme="minorHAnsi" w:hAnsiTheme="minorHAnsi" w:cstheme="minorHAnsi"/>
          <w:b/>
          <w:sz w:val="96"/>
        </w:rPr>
        <w:t>Berea College</w:t>
      </w:r>
    </w:p>
    <w:p w14:paraId="23C565F4" w14:textId="77777777" w:rsidR="003052F7" w:rsidRPr="00C77D16" w:rsidRDefault="006A69DB">
      <w:pPr>
        <w:jc w:val="center"/>
        <w:rPr>
          <w:rFonts w:asciiTheme="minorHAnsi" w:hAnsiTheme="minorHAnsi" w:cstheme="minorHAnsi"/>
          <w:b/>
          <w:sz w:val="96"/>
        </w:rPr>
      </w:pPr>
      <w:r>
        <w:rPr>
          <w:rFonts w:asciiTheme="minorHAnsi" w:hAnsiTheme="minorHAnsi" w:cstheme="minorHAnsi"/>
          <w:b/>
          <w:sz w:val="96"/>
        </w:rPr>
        <w:t>Access</w:t>
      </w:r>
      <w:r w:rsidR="00A0186D">
        <w:rPr>
          <w:rFonts w:asciiTheme="minorHAnsi" w:hAnsiTheme="minorHAnsi" w:cstheme="minorHAnsi"/>
          <w:b/>
          <w:sz w:val="96"/>
        </w:rPr>
        <w:t>/Key</w:t>
      </w:r>
      <w:r w:rsidRPr="00C77D16">
        <w:rPr>
          <w:rFonts w:asciiTheme="minorHAnsi" w:hAnsiTheme="minorHAnsi" w:cstheme="minorHAnsi"/>
          <w:b/>
          <w:sz w:val="96"/>
        </w:rPr>
        <w:t xml:space="preserve"> </w:t>
      </w:r>
      <w:r w:rsidR="008B6715" w:rsidRPr="00C77D16">
        <w:rPr>
          <w:rFonts w:asciiTheme="minorHAnsi" w:hAnsiTheme="minorHAnsi" w:cstheme="minorHAnsi"/>
          <w:b/>
          <w:sz w:val="96"/>
        </w:rPr>
        <w:t>Control</w:t>
      </w:r>
      <w:r w:rsidR="00CA0472" w:rsidRPr="00C77D16">
        <w:rPr>
          <w:rFonts w:asciiTheme="minorHAnsi" w:hAnsiTheme="minorHAnsi" w:cstheme="minorHAnsi"/>
          <w:b/>
          <w:sz w:val="96"/>
        </w:rPr>
        <w:t xml:space="preserve"> </w:t>
      </w:r>
      <w:r w:rsidR="00742B6C">
        <w:rPr>
          <w:rFonts w:asciiTheme="minorHAnsi" w:hAnsiTheme="minorHAnsi" w:cstheme="minorHAnsi"/>
          <w:b/>
          <w:sz w:val="96"/>
        </w:rPr>
        <w:t>Standard Operating Procedure</w:t>
      </w:r>
      <w:r w:rsidR="00CA0472" w:rsidRPr="00C77D16">
        <w:rPr>
          <w:rFonts w:asciiTheme="minorHAnsi" w:hAnsiTheme="minorHAnsi" w:cstheme="minorHAnsi"/>
          <w:b/>
          <w:sz w:val="96"/>
        </w:rPr>
        <w:t xml:space="preserve"> </w:t>
      </w:r>
    </w:p>
    <w:p w14:paraId="66E502FA" w14:textId="77777777" w:rsidR="003052F7" w:rsidRPr="00C77D16" w:rsidRDefault="003052F7">
      <w:pPr>
        <w:jc w:val="center"/>
        <w:rPr>
          <w:rFonts w:asciiTheme="minorHAnsi" w:hAnsiTheme="minorHAnsi" w:cstheme="minorHAnsi"/>
          <w:b/>
          <w:sz w:val="44"/>
        </w:rPr>
      </w:pPr>
    </w:p>
    <w:p w14:paraId="7AB019A4" w14:textId="23A1D47D" w:rsidR="003052F7" w:rsidRPr="00C77D16" w:rsidRDefault="00826F42">
      <w:pPr>
        <w:jc w:val="center"/>
        <w:rPr>
          <w:rFonts w:asciiTheme="minorHAnsi" w:hAnsiTheme="minorHAnsi" w:cstheme="minorHAnsi"/>
          <w:sz w:val="28"/>
        </w:rPr>
      </w:pPr>
      <w:r>
        <w:rPr>
          <w:rFonts w:asciiTheme="minorHAnsi" w:hAnsiTheme="minorHAnsi" w:cstheme="minorHAnsi"/>
          <w:b/>
          <w:sz w:val="44"/>
        </w:rPr>
        <w:t>April 18, 2018</w:t>
      </w:r>
      <w:bookmarkStart w:id="0" w:name="_GoBack"/>
      <w:bookmarkEnd w:id="0"/>
    </w:p>
    <w:p w14:paraId="50D4AD33" w14:textId="77777777" w:rsidR="003052F7" w:rsidRPr="00C77D16" w:rsidRDefault="003052F7">
      <w:pPr>
        <w:jc w:val="center"/>
        <w:rPr>
          <w:rFonts w:asciiTheme="minorHAnsi" w:hAnsiTheme="minorHAnsi" w:cstheme="minorHAnsi"/>
          <w:b/>
          <w:sz w:val="44"/>
        </w:rPr>
      </w:pPr>
    </w:p>
    <w:p w14:paraId="0A056ADA" w14:textId="77777777" w:rsidR="003052F7" w:rsidRPr="00C77D16" w:rsidRDefault="003052F7">
      <w:pPr>
        <w:rPr>
          <w:rFonts w:asciiTheme="minorHAnsi" w:hAnsiTheme="minorHAnsi" w:cstheme="minorHAnsi"/>
        </w:rPr>
      </w:pPr>
    </w:p>
    <w:p w14:paraId="0CE0E133" w14:textId="77777777" w:rsidR="003052F7" w:rsidRPr="00C77D16" w:rsidRDefault="003052F7">
      <w:pPr>
        <w:rPr>
          <w:rFonts w:asciiTheme="minorHAnsi" w:hAnsiTheme="minorHAnsi" w:cstheme="minorHAnsi"/>
        </w:rPr>
      </w:pPr>
    </w:p>
    <w:p w14:paraId="2A2C1741" w14:textId="77777777" w:rsidR="003052F7" w:rsidRPr="00C77D16" w:rsidRDefault="003052F7">
      <w:pPr>
        <w:rPr>
          <w:rFonts w:asciiTheme="minorHAnsi" w:hAnsiTheme="minorHAnsi" w:cstheme="minorHAnsi"/>
        </w:rPr>
      </w:pPr>
    </w:p>
    <w:p w14:paraId="7884D527" w14:textId="77777777" w:rsidR="003052F7" w:rsidRPr="00C77D16" w:rsidRDefault="003052F7">
      <w:pPr>
        <w:rPr>
          <w:rFonts w:asciiTheme="minorHAnsi" w:hAnsiTheme="minorHAnsi" w:cstheme="minorHAnsi"/>
        </w:rPr>
      </w:pPr>
    </w:p>
    <w:p w14:paraId="1AF23062" w14:textId="77777777" w:rsidR="003052F7" w:rsidRPr="00C77D16" w:rsidRDefault="003052F7">
      <w:pPr>
        <w:rPr>
          <w:rFonts w:asciiTheme="minorHAnsi" w:hAnsiTheme="minorHAnsi" w:cstheme="minorHAnsi"/>
        </w:rPr>
      </w:pPr>
    </w:p>
    <w:p w14:paraId="5836D2C7" w14:textId="77777777" w:rsidR="003052F7" w:rsidRPr="00C77D16" w:rsidRDefault="003052F7">
      <w:pPr>
        <w:rPr>
          <w:rFonts w:asciiTheme="minorHAnsi" w:hAnsiTheme="minorHAnsi" w:cstheme="minorHAnsi"/>
        </w:rPr>
      </w:pPr>
    </w:p>
    <w:p w14:paraId="4A40F874" w14:textId="77777777" w:rsidR="003052F7" w:rsidRPr="00C77D16" w:rsidRDefault="003052F7">
      <w:pPr>
        <w:rPr>
          <w:rFonts w:asciiTheme="minorHAnsi" w:hAnsiTheme="minorHAnsi" w:cstheme="minorHAnsi"/>
        </w:rPr>
      </w:pPr>
    </w:p>
    <w:p w14:paraId="39886404" w14:textId="77777777" w:rsidR="003052F7" w:rsidRPr="00C77D16" w:rsidRDefault="003052F7">
      <w:pPr>
        <w:rPr>
          <w:rFonts w:asciiTheme="minorHAnsi" w:hAnsiTheme="minorHAnsi" w:cstheme="minorHAnsi"/>
        </w:rPr>
      </w:pPr>
    </w:p>
    <w:p w14:paraId="4071BA2E" w14:textId="77777777" w:rsidR="003052F7" w:rsidRPr="00C77D16" w:rsidRDefault="003052F7">
      <w:pPr>
        <w:rPr>
          <w:rFonts w:asciiTheme="minorHAnsi" w:hAnsiTheme="minorHAnsi" w:cstheme="minorHAnsi"/>
        </w:rPr>
      </w:pPr>
    </w:p>
    <w:p w14:paraId="6600508C" w14:textId="77777777" w:rsidR="003052F7" w:rsidRPr="00C77D16" w:rsidRDefault="003052F7">
      <w:pPr>
        <w:rPr>
          <w:rFonts w:asciiTheme="minorHAnsi" w:hAnsiTheme="minorHAnsi" w:cstheme="minorHAnsi"/>
        </w:rPr>
      </w:pPr>
    </w:p>
    <w:p w14:paraId="351F02E5" w14:textId="77777777" w:rsidR="003052F7" w:rsidRPr="00C77D16" w:rsidRDefault="003052F7">
      <w:pPr>
        <w:rPr>
          <w:rFonts w:asciiTheme="minorHAnsi" w:hAnsiTheme="minorHAnsi" w:cstheme="minorHAnsi"/>
        </w:rPr>
      </w:pPr>
    </w:p>
    <w:p w14:paraId="01BEE496" w14:textId="77777777" w:rsidR="003052F7" w:rsidRPr="00C77D16" w:rsidRDefault="003052F7">
      <w:pPr>
        <w:rPr>
          <w:rFonts w:asciiTheme="minorHAnsi" w:hAnsiTheme="minorHAnsi" w:cstheme="minorHAnsi"/>
        </w:rPr>
      </w:pPr>
    </w:p>
    <w:p w14:paraId="1353F65B" w14:textId="77777777" w:rsidR="003052F7" w:rsidRPr="00C77D16" w:rsidRDefault="003052F7">
      <w:pPr>
        <w:rPr>
          <w:rFonts w:asciiTheme="minorHAnsi" w:hAnsiTheme="minorHAnsi" w:cstheme="minorHAnsi"/>
        </w:rPr>
      </w:pPr>
    </w:p>
    <w:p w14:paraId="171ECCD1" w14:textId="77777777" w:rsidR="003052F7" w:rsidRPr="00C77D16" w:rsidRDefault="003052F7">
      <w:pPr>
        <w:rPr>
          <w:rFonts w:asciiTheme="minorHAnsi" w:hAnsiTheme="minorHAnsi" w:cstheme="minorHAnsi"/>
        </w:rPr>
      </w:pPr>
    </w:p>
    <w:p w14:paraId="13A42A8C" w14:textId="77777777" w:rsidR="003052F7" w:rsidRPr="00C77D16" w:rsidRDefault="003052F7">
      <w:pPr>
        <w:rPr>
          <w:rFonts w:asciiTheme="minorHAnsi" w:hAnsiTheme="minorHAnsi" w:cstheme="minorHAnsi"/>
        </w:rPr>
      </w:pPr>
    </w:p>
    <w:p w14:paraId="1C00EE51" w14:textId="77777777" w:rsidR="003052F7" w:rsidRPr="00C77D16" w:rsidRDefault="003052F7">
      <w:pPr>
        <w:rPr>
          <w:rFonts w:asciiTheme="minorHAnsi" w:hAnsiTheme="minorHAnsi" w:cstheme="minorHAnsi"/>
        </w:rPr>
      </w:pPr>
    </w:p>
    <w:p w14:paraId="6AC34867" w14:textId="77777777" w:rsidR="001B4C65" w:rsidRDefault="00C46D47">
      <w:pPr>
        <w:rPr>
          <w:rFonts w:asciiTheme="minorHAnsi" w:hAnsiTheme="minorHAnsi" w:cstheme="minorHAnsi"/>
        </w:rPr>
      </w:pPr>
      <w:r>
        <w:rPr>
          <w:rFonts w:asciiTheme="minorHAnsi" w:hAnsiTheme="minorHAnsi" w:cstheme="minorHAnsi"/>
        </w:rPr>
        <w:br w:type="page"/>
      </w:r>
    </w:p>
    <w:p w14:paraId="60BD9359" w14:textId="77777777" w:rsidR="003052F7" w:rsidRPr="004E42A4" w:rsidRDefault="008B6715">
      <w:pPr>
        <w:jc w:val="center"/>
        <w:rPr>
          <w:rFonts w:asciiTheme="minorHAnsi" w:hAnsiTheme="minorHAnsi" w:cstheme="minorHAnsi"/>
          <w:b/>
          <w:sz w:val="40"/>
          <w:szCs w:val="40"/>
        </w:rPr>
      </w:pPr>
      <w:r w:rsidRPr="004E42A4">
        <w:rPr>
          <w:rFonts w:asciiTheme="minorHAnsi" w:hAnsiTheme="minorHAnsi" w:cstheme="minorHAnsi"/>
          <w:b/>
          <w:sz w:val="40"/>
          <w:szCs w:val="40"/>
        </w:rPr>
        <w:lastRenderedPageBreak/>
        <w:t>BEREA COLLEGE</w:t>
      </w:r>
      <w:r w:rsidR="00CA0472" w:rsidRPr="004E42A4">
        <w:rPr>
          <w:rFonts w:asciiTheme="minorHAnsi" w:hAnsiTheme="minorHAnsi" w:cstheme="minorHAnsi"/>
          <w:b/>
          <w:sz w:val="40"/>
          <w:szCs w:val="40"/>
        </w:rPr>
        <w:t xml:space="preserve"> </w:t>
      </w:r>
      <w:r w:rsidR="00506EF7" w:rsidRPr="004E42A4">
        <w:rPr>
          <w:rFonts w:asciiTheme="minorHAnsi" w:hAnsiTheme="minorHAnsi" w:cstheme="minorHAnsi"/>
          <w:b/>
          <w:sz w:val="40"/>
          <w:szCs w:val="40"/>
        </w:rPr>
        <w:t>STANDARD OPERATING PROCEDURE</w:t>
      </w:r>
      <w:r w:rsidR="00CA0472" w:rsidRPr="004E42A4">
        <w:rPr>
          <w:rFonts w:asciiTheme="minorHAnsi" w:hAnsiTheme="minorHAnsi" w:cstheme="minorHAnsi"/>
          <w:b/>
          <w:sz w:val="40"/>
          <w:szCs w:val="40"/>
        </w:rPr>
        <w:t xml:space="preserve"> FOR </w:t>
      </w:r>
      <w:r w:rsidR="006A69DB">
        <w:rPr>
          <w:rFonts w:asciiTheme="minorHAnsi" w:hAnsiTheme="minorHAnsi" w:cstheme="minorHAnsi"/>
          <w:b/>
          <w:sz w:val="40"/>
          <w:szCs w:val="40"/>
        </w:rPr>
        <w:t>ACCESS/</w:t>
      </w:r>
      <w:r w:rsidR="00CA0472" w:rsidRPr="004E42A4">
        <w:rPr>
          <w:rFonts w:asciiTheme="minorHAnsi" w:hAnsiTheme="minorHAnsi" w:cstheme="minorHAnsi"/>
          <w:b/>
          <w:sz w:val="40"/>
          <w:szCs w:val="40"/>
        </w:rPr>
        <w:t xml:space="preserve">KEY CONTROL </w:t>
      </w:r>
    </w:p>
    <w:p w14:paraId="63CAA7CE" w14:textId="77777777" w:rsidR="003052F7" w:rsidRPr="00C77D16" w:rsidRDefault="003052F7">
      <w:pPr>
        <w:jc w:val="center"/>
        <w:rPr>
          <w:rFonts w:asciiTheme="minorHAnsi" w:hAnsiTheme="minorHAnsi" w:cstheme="minorHAnsi"/>
        </w:rPr>
      </w:pPr>
    </w:p>
    <w:p w14:paraId="709467F1" w14:textId="77777777" w:rsidR="003052F7" w:rsidRPr="004E42A4" w:rsidRDefault="00CA0472" w:rsidP="00630E51">
      <w:pPr>
        <w:jc w:val="center"/>
        <w:rPr>
          <w:rFonts w:asciiTheme="minorHAnsi" w:hAnsiTheme="minorHAnsi" w:cstheme="minorHAnsi"/>
          <w:b/>
        </w:rPr>
      </w:pPr>
      <w:r w:rsidRPr="004E42A4">
        <w:rPr>
          <w:rFonts w:asciiTheme="minorHAnsi" w:hAnsiTheme="minorHAnsi" w:cstheme="minorHAnsi"/>
          <w:b/>
        </w:rPr>
        <w:t>PURPOSE</w:t>
      </w:r>
    </w:p>
    <w:p w14:paraId="08648E27" w14:textId="77777777" w:rsidR="003052F7" w:rsidRPr="00C77D16" w:rsidRDefault="003052F7">
      <w:pPr>
        <w:jc w:val="center"/>
        <w:rPr>
          <w:rFonts w:asciiTheme="minorHAnsi" w:hAnsiTheme="minorHAnsi" w:cstheme="minorHAnsi"/>
        </w:rPr>
      </w:pPr>
    </w:p>
    <w:p w14:paraId="14AE1C8D" w14:textId="77777777" w:rsidR="003052F7" w:rsidRPr="00C77D16" w:rsidRDefault="003052F7">
      <w:pPr>
        <w:rPr>
          <w:rFonts w:asciiTheme="minorHAnsi" w:hAnsiTheme="minorHAnsi" w:cstheme="minorHAnsi"/>
        </w:rPr>
      </w:pPr>
    </w:p>
    <w:p w14:paraId="768A1168" w14:textId="77777777" w:rsidR="003052F7" w:rsidRPr="00C77D16" w:rsidRDefault="008B6715" w:rsidP="00B022BB">
      <w:pPr>
        <w:jc w:val="both"/>
        <w:rPr>
          <w:rFonts w:asciiTheme="minorHAnsi" w:hAnsiTheme="minorHAnsi" w:cstheme="minorHAnsi"/>
        </w:rPr>
      </w:pPr>
      <w:r w:rsidRPr="00C77D16">
        <w:rPr>
          <w:rFonts w:asciiTheme="minorHAnsi" w:hAnsiTheme="minorHAnsi" w:cstheme="minorHAnsi"/>
        </w:rPr>
        <w:t>The purpose of the</w:t>
      </w:r>
      <w:r w:rsidR="00CA0472" w:rsidRPr="00C77D16">
        <w:rPr>
          <w:rFonts w:asciiTheme="minorHAnsi" w:hAnsiTheme="minorHAnsi" w:cstheme="minorHAnsi"/>
        </w:rPr>
        <w:t xml:space="preserve"> Key Control </w:t>
      </w:r>
      <w:r w:rsidR="00506EF7">
        <w:rPr>
          <w:rFonts w:asciiTheme="minorHAnsi" w:hAnsiTheme="minorHAnsi" w:cstheme="minorHAnsi"/>
        </w:rPr>
        <w:t>SOP</w:t>
      </w:r>
      <w:r w:rsidR="00CA0472" w:rsidRPr="00C77D16">
        <w:rPr>
          <w:rFonts w:asciiTheme="minorHAnsi" w:hAnsiTheme="minorHAnsi" w:cstheme="minorHAnsi"/>
        </w:rPr>
        <w:t xml:space="preserve"> is to establish reasonable personal security for members of the </w:t>
      </w:r>
      <w:r w:rsidRPr="00C77D16">
        <w:rPr>
          <w:rFonts w:asciiTheme="minorHAnsi" w:hAnsiTheme="minorHAnsi" w:cstheme="minorHAnsi"/>
        </w:rPr>
        <w:t>campus</w:t>
      </w:r>
      <w:r w:rsidR="00CA0472" w:rsidRPr="00C77D16">
        <w:rPr>
          <w:rFonts w:asciiTheme="minorHAnsi" w:hAnsiTheme="minorHAnsi" w:cstheme="minorHAnsi"/>
        </w:rPr>
        <w:t xml:space="preserve"> community and to </w:t>
      </w:r>
      <w:r w:rsidRPr="00C77D16">
        <w:rPr>
          <w:rFonts w:asciiTheme="minorHAnsi" w:hAnsiTheme="minorHAnsi" w:cstheme="minorHAnsi"/>
        </w:rPr>
        <w:t>as</w:t>
      </w:r>
      <w:r w:rsidR="00CA0472" w:rsidRPr="00C77D16">
        <w:rPr>
          <w:rFonts w:asciiTheme="minorHAnsi" w:hAnsiTheme="minorHAnsi" w:cstheme="minorHAnsi"/>
        </w:rPr>
        <w:t xml:space="preserve">sure the protection of </w:t>
      </w:r>
      <w:r w:rsidR="00C77D16" w:rsidRPr="00C77D16">
        <w:rPr>
          <w:rFonts w:asciiTheme="minorHAnsi" w:hAnsiTheme="minorHAnsi" w:cstheme="minorHAnsi"/>
        </w:rPr>
        <w:t xml:space="preserve">people and </w:t>
      </w:r>
      <w:r w:rsidR="00CA0472" w:rsidRPr="00C77D16">
        <w:rPr>
          <w:rFonts w:asciiTheme="minorHAnsi" w:hAnsiTheme="minorHAnsi" w:cstheme="minorHAnsi"/>
        </w:rPr>
        <w:t xml:space="preserve">property through </w:t>
      </w:r>
      <w:r w:rsidRPr="00C77D16">
        <w:rPr>
          <w:rFonts w:asciiTheme="minorHAnsi" w:hAnsiTheme="minorHAnsi" w:cstheme="minorHAnsi"/>
        </w:rPr>
        <w:t xml:space="preserve">the control of keys to residence halls, academic buildings, </w:t>
      </w:r>
      <w:r w:rsidR="00CA0472" w:rsidRPr="00C77D16">
        <w:rPr>
          <w:rFonts w:asciiTheme="minorHAnsi" w:hAnsiTheme="minorHAnsi" w:cstheme="minorHAnsi"/>
        </w:rPr>
        <w:t xml:space="preserve">and other </w:t>
      </w:r>
      <w:r w:rsidRPr="00C77D16">
        <w:rPr>
          <w:rFonts w:asciiTheme="minorHAnsi" w:hAnsiTheme="minorHAnsi" w:cstheme="minorHAnsi"/>
        </w:rPr>
        <w:t xml:space="preserve">properties or </w:t>
      </w:r>
      <w:r w:rsidR="00CA0472" w:rsidRPr="00C77D16">
        <w:rPr>
          <w:rFonts w:asciiTheme="minorHAnsi" w:hAnsiTheme="minorHAnsi" w:cstheme="minorHAnsi"/>
        </w:rPr>
        <w:t>secure areas.  The responsibility for impleme</w:t>
      </w:r>
      <w:r w:rsidRPr="00C77D16">
        <w:rPr>
          <w:rFonts w:asciiTheme="minorHAnsi" w:hAnsiTheme="minorHAnsi" w:cstheme="minorHAnsi"/>
        </w:rPr>
        <w:t>nting the</w:t>
      </w:r>
      <w:r w:rsidR="00CA0472" w:rsidRPr="00C77D16">
        <w:rPr>
          <w:rFonts w:asciiTheme="minorHAnsi" w:hAnsiTheme="minorHAnsi" w:cstheme="minorHAnsi"/>
        </w:rPr>
        <w:t xml:space="preserve"> Key Control </w:t>
      </w:r>
      <w:r w:rsidR="00506EF7">
        <w:rPr>
          <w:rFonts w:asciiTheme="minorHAnsi" w:hAnsiTheme="minorHAnsi" w:cstheme="minorHAnsi"/>
        </w:rPr>
        <w:t>SOP</w:t>
      </w:r>
      <w:r w:rsidR="00CA0472" w:rsidRPr="00C77D16">
        <w:rPr>
          <w:rFonts w:asciiTheme="minorHAnsi" w:hAnsiTheme="minorHAnsi" w:cstheme="minorHAnsi"/>
        </w:rPr>
        <w:t xml:space="preserve"> is with the D</w:t>
      </w:r>
      <w:r w:rsidRPr="00C77D16">
        <w:rPr>
          <w:rFonts w:asciiTheme="minorHAnsi" w:hAnsiTheme="minorHAnsi" w:cstheme="minorHAnsi"/>
        </w:rPr>
        <w:t>epartment of Public Safety</w:t>
      </w:r>
      <w:r w:rsidR="00CA0472" w:rsidRPr="00C77D16">
        <w:rPr>
          <w:rFonts w:asciiTheme="minorHAnsi" w:hAnsiTheme="minorHAnsi" w:cstheme="minorHAnsi"/>
        </w:rPr>
        <w:t>.</w:t>
      </w:r>
      <w:r w:rsidR="00B022BB" w:rsidRPr="00C77D16">
        <w:rPr>
          <w:rFonts w:asciiTheme="minorHAnsi" w:hAnsiTheme="minorHAnsi" w:cstheme="minorHAnsi"/>
        </w:rPr>
        <w:t xml:space="preserve"> </w:t>
      </w:r>
    </w:p>
    <w:p w14:paraId="29CAA7DC" w14:textId="77777777" w:rsidR="003052F7" w:rsidRPr="00C77D16" w:rsidRDefault="003052F7">
      <w:pPr>
        <w:rPr>
          <w:rFonts w:asciiTheme="minorHAnsi" w:hAnsiTheme="minorHAnsi" w:cstheme="minorHAnsi"/>
        </w:rPr>
      </w:pPr>
    </w:p>
    <w:p w14:paraId="5E967E1C" w14:textId="77777777" w:rsidR="003052F7" w:rsidRPr="00C77D16" w:rsidRDefault="003052F7">
      <w:pPr>
        <w:rPr>
          <w:rFonts w:asciiTheme="minorHAnsi" w:hAnsiTheme="minorHAnsi" w:cstheme="minorHAnsi"/>
        </w:rPr>
      </w:pPr>
    </w:p>
    <w:p w14:paraId="4E70D42F" w14:textId="77777777" w:rsidR="003052F7" w:rsidRPr="00630E51" w:rsidRDefault="00CA0472" w:rsidP="00630E51">
      <w:pPr>
        <w:pStyle w:val="ListParagraph"/>
        <w:numPr>
          <w:ilvl w:val="0"/>
          <w:numId w:val="3"/>
        </w:numPr>
        <w:jc w:val="center"/>
        <w:rPr>
          <w:rFonts w:asciiTheme="minorHAnsi" w:hAnsiTheme="minorHAnsi" w:cstheme="minorHAnsi"/>
          <w:b/>
        </w:rPr>
      </w:pPr>
      <w:r w:rsidRPr="00630E51">
        <w:rPr>
          <w:rFonts w:asciiTheme="minorHAnsi" w:hAnsiTheme="minorHAnsi" w:cstheme="minorHAnsi"/>
          <w:b/>
        </w:rPr>
        <w:t>KEY CONTROL PROCEDURES</w:t>
      </w:r>
    </w:p>
    <w:p w14:paraId="5988EB03" w14:textId="77777777" w:rsidR="003052F7" w:rsidRPr="00C77D16" w:rsidRDefault="003052F7">
      <w:pPr>
        <w:rPr>
          <w:rFonts w:asciiTheme="minorHAnsi" w:hAnsiTheme="minorHAnsi" w:cstheme="minorHAnsi"/>
        </w:rPr>
      </w:pPr>
    </w:p>
    <w:p w14:paraId="74ACA70E"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Definition of Key Control Department</w:t>
      </w:r>
    </w:p>
    <w:p w14:paraId="1E91C38B" w14:textId="77777777" w:rsidR="003052F7" w:rsidRPr="00C77D16" w:rsidRDefault="007D54A6" w:rsidP="00465959">
      <w:pPr>
        <w:ind w:left="720"/>
        <w:jc w:val="both"/>
        <w:rPr>
          <w:rFonts w:asciiTheme="minorHAnsi" w:hAnsiTheme="minorHAnsi" w:cstheme="minorHAnsi"/>
        </w:rPr>
      </w:pPr>
      <w:r w:rsidRPr="00C77D16">
        <w:rPr>
          <w:rFonts w:asciiTheme="minorHAnsi" w:hAnsiTheme="minorHAnsi" w:cstheme="minorHAnsi"/>
        </w:rPr>
        <w:t>T</w:t>
      </w:r>
      <w:r w:rsidR="00CA0472" w:rsidRPr="00C77D16">
        <w:rPr>
          <w:rFonts w:asciiTheme="minorHAnsi" w:hAnsiTheme="minorHAnsi" w:cstheme="minorHAnsi"/>
        </w:rPr>
        <w:t>he</w:t>
      </w:r>
      <w:r w:rsidR="008A2432" w:rsidRPr="00C77D16">
        <w:rPr>
          <w:rFonts w:asciiTheme="minorHAnsi" w:hAnsiTheme="minorHAnsi" w:cstheme="minorHAnsi"/>
        </w:rPr>
        <w:t xml:space="preserve"> Public Safety</w:t>
      </w:r>
      <w:r w:rsidR="008B6715" w:rsidRPr="00C77D16">
        <w:rPr>
          <w:rFonts w:asciiTheme="minorHAnsi" w:hAnsiTheme="minorHAnsi" w:cstheme="minorHAnsi"/>
        </w:rPr>
        <w:t xml:space="preserve"> </w:t>
      </w:r>
      <w:r w:rsidRPr="00C77D16">
        <w:rPr>
          <w:rFonts w:asciiTheme="minorHAnsi" w:hAnsiTheme="minorHAnsi" w:cstheme="minorHAnsi"/>
        </w:rPr>
        <w:t>D</w:t>
      </w:r>
      <w:r w:rsidR="008B6715" w:rsidRPr="00C77D16">
        <w:rPr>
          <w:rFonts w:asciiTheme="minorHAnsi" w:hAnsiTheme="minorHAnsi" w:cstheme="minorHAnsi"/>
        </w:rPr>
        <w:t>e</w:t>
      </w:r>
      <w:r w:rsidR="00CA0472" w:rsidRPr="00C77D16">
        <w:rPr>
          <w:rFonts w:asciiTheme="minorHAnsi" w:hAnsiTheme="minorHAnsi" w:cstheme="minorHAnsi"/>
        </w:rPr>
        <w:t xml:space="preserve">partment is responsible </w:t>
      </w:r>
      <w:r w:rsidR="008A2432" w:rsidRPr="00C77D16">
        <w:rPr>
          <w:rFonts w:asciiTheme="minorHAnsi" w:hAnsiTheme="minorHAnsi" w:cstheme="minorHAnsi"/>
        </w:rPr>
        <w:t xml:space="preserve">as the central campus point </w:t>
      </w:r>
      <w:r w:rsidR="00CA0472" w:rsidRPr="00C77D16">
        <w:rPr>
          <w:rFonts w:asciiTheme="minorHAnsi" w:hAnsiTheme="minorHAnsi" w:cstheme="minorHAnsi"/>
        </w:rPr>
        <w:t xml:space="preserve">for the issuance and </w:t>
      </w:r>
      <w:r w:rsidR="008B6715" w:rsidRPr="00C77D16">
        <w:rPr>
          <w:rFonts w:asciiTheme="minorHAnsi" w:hAnsiTheme="minorHAnsi" w:cstheme="minorHAnsi"/>
        </w:rPr>
        <w:t xml:space="preserve">general </w:t>
      </w:r>
      <w:r w:rsidR="008A2432" w:rsidRPr="00C77D16">
        <w:rPr>
          <w:rFonts w:asciiTheme="minorHAnsi" w:hAnsiTheme="minorHAnsi" w:cstheme="minorHAnsi"/>
        </w:rPr>
        <w:t>control of all keys</w:t>
      </w:r>
      <w:r w:rsidR="00CA0472" w:rsidRPr="00C77D16">
        <w:rPr>
          <w:rFonts w:asciiTheme="minorHAnsi" w:hAnsiTheme="minorHAnsi" w:cstheme="minorHAnsi"/>
        </w:rPr>
        <w:t>.  The basic is</w:t>
      </w:r>
      <w:r w:rsidR="008B6715" w:rsidRPr="00C77D16">
        <w:rPr>
          <w:rFonts w:asciiTheme="minorHAnsi" w:hAnsiTheme="minorHAnsi" w:cstheme="minorHAnsi"/>
        </w:rPr>
        <w:t>sue/control document will be a</w:t>
      </w:r>
      <w:r w:rsidR="00CA0472" w:rsidRPr="00C77D16">
        <w:rPr>
          <w:rFonts w:asciiTheme="minorHAnsi" w:hAnsiTheme="minorHAnsi" w:cstheme="minorHAnsi"/>
        </w:rPr>
        <w:t xml:space="preserve"> Work </w:t>
      </w:r>
      <w:r w:rsidR="00B022BB">
        <w:rPr>
          <w:rFonts w:asciiTheme="minorHAnsi" w:hAnsiTheme="minorHAnsi" w:cstheme="minorHAnsi"/>
        </w:rPr>
        <w:t>Request from Public Safety</w:t>
      </w:r>
      <w:r w:rsidR="00CA0472" w:rsidRPr="00C77D16">
        <w:rPr>
          <w:rFonts w:asciiTheme="minorHAnsi" w:hAnsiTheme="minorHAnsi" w:cstheme="minorHAnsi"/>
        </w:rPr>
        <w:t xml:space="preserve">.  </w:t>
      </w:r>
      <w:r w:rsidR="00B022BB">
        <w:rPr>
          <w:rFonts w:asciiTheme="minorHAnsi" w:hAnsiTheme="minorHAnsi" w:cstheme="minorHAnsi"/>
        </w:rPr>
        <w:t xml:space="preserve">Public Safety will verify the necessary authorization has been obtained before a Work Request is </w:t>
      </w:r>
      <w:r w:rsidR="00085AD5">
        <w:rPr>
          <w:rFonts w:asciiTheme="minorHAnsi" w:hAnsiTheme="minorHAnsi" w:cstheme="minorHAnsi"/>
        </w:rPr>
        <w:t>approved</w:t>
      </w:r>
      <w:r w:rsidR="00B022BB">
        <w:rPr>
          <w:rFonts w:asciiTheme="minorHAnsi" w:hAnsiTheme="minorHAnsi" w:cstheme="minorHAnsi"/>
        </w:rPr>
        <w:t>.</w:t>
      </w:r>
    </w:p>
    <w:p w14:paraId="59075DEC" w14:textId="77777777" w:rsidR="003052F7" w:rsidRPr="00C77D16" w:rsidRDefault="003052F7">
      <w:pPr>
        <w:jc w:val="both"/>
        <w:rPr>
          <w:rFonts w:asciiTheme="minorHAnsi" w:hAnsiTheme="minorHAnsi" w:cstheme="minorHAnsi"/>
        </w:rPr>
      </w:pPr>
    </w:p>
    <w:p w14:paraId="0AAB09F1"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Personnel Authorized to Issue Keys</w:t>
      </w:r>
    </w:p>
    <w:p w14:paraId="5EA928E8" w14:textId="77777777" w:rsidR="003052F7" w:rsidRPr="00C77D16" w:rsidRDefault="00CA0472" w:rsidP="00465959">
      <w:pPr>
        <w:pStyle w:val="BodyTextIndent"/>
        <w:ind w:left="720"/>
        <w:rPr>
          <w:rFonts w:asciiTheme="minorHAnsi" w:hAnsiTheme="minorHAnsi" w:cstheme="minorHAnsi"/>
        </w:rPr>
      </w:pPr>
      <w:r w:rsidRPr="00C77D16">
        <w:rPr>
          <w:rFonts w:asciiTheme="minorHAnsi" w:hAnsiTheme="minorHAnsi" w:cstheme="minorHAnsi"/>
        </w:rPr>
        <w:t xml:space="preserve">Issuance of a </w:t>
      </w:r>
      <w:r w:rsidR="004F32D2">
        <w:rPr>
          <w:rFonts w:asciiTheme="minorHAnsi" w:hAnsiTheme="minorHAnsi" w:cstheme="minorHAnsi"/>
        </w:rPr>
        <w:t xml:space="preserve">Grand Master </w:t>
      </w:r>
      <w:r w:rsidRPr="00C77D16">
        <w:rPr>
          <w:rFonts w:asciiTheme="minorHAnsi" w:hAnsiTheme="minorHAnsi" w:cstheme="minorHAnsi"/>
        </w:rPr>
        <w:t xml:space="preserve">key </w:t>
      </w:r>
      <w:r w:rsidR="0089018F">
        <w:rPr>
          <w:rFonts w:asciiTheme="minorHAnsi" w:hAnsiTheme="minorHAnsi" w:cstheme="minorHAnsi"/>
        </w:rPr>
        <w:t xml:space="preserve">shall </w:t>
      </w:r>
      <w:r w:rsidR="004F32D2">
        <w:rPr>
          <w:rFonts w:asciiTheme="minorHAnsi" w:hAnsiTheme="minorHAnsi" w:cstheme="minorHAnsi"/>
        </w:rPr>
        <w:t xml:space="preserve">be authorized by the </w:t>
      </w:r>
      <w:r w:rsidR="007E0AF9">
        <w:rPr>
          <w:rFonts w:asciiTheme="minorHAnsi" w:hAnsiTheme="minorHAnsi" w:cstheme="minorHAnsi"/>
        </w:rPr>
        <w:t xml:space="preserve">Director of Public Safety </w:t>
      </w:r>
      <w:r w:rsidR="00190FEF">
        <w:rPr>
          <w:rFonts w:asciiTheme="minorHAnsi" w:hAnsiTheme="minorHAnsi" w:cstheme="minorHAnsi"/>
        </w:rPr>
        <w:t xml:space="preserve">and the </w:t>
      </w:r>
      <w:r w:rsidR="004F32D2">
        <w:rPr>
          <w:rFonts w:asciiTheme="minorHAnsi" w:hAnsiTheme="minorHAnsi" w:cstheme="minorHAnsi"/>
        </w:rPr>
        <w:t xml:space="preserve">VP of </w:t>
      </w:r>
      <w:r w:rsidR="00085AD5">
        <w:rPr>
          <w:rFonts w:asciiTheme="minorHAnsi" w:hAnsiTheme="minorHAnsi" w:cstheme="minorHAnsi"/>
        </w:rPr>
        <w:t>the Division</w:t>
      </w:r>
      <w:r w:rsidR="004F32D2">
        <w:rPr>
          <w:rFonts w:asciiTheme="minorHAnsi" w:hAnsiTheme="minorHAnsi" w:cstheme="minorHAnsi"/>
        </w:rPr>
        <w:t xml:space="preserve">.  All other key requests </w:t>
      </w:r>
      <w:r w:rsidR="0089018F">
        <w:rPr>
          <w:rFonts w:asciiTheme="minorHAnsi" w:hAnsiTheme="minorHAnsi" w:cstheme="minorHAnsi"/>
        </w:rPr>
        <w:t xml:space="preserve">may </w:t>
      </w:r>
      <w:r w:rsidRPr="00C77D16">
        <w:rPr>
          <w:rFonts w:asciiTheme="minorHAnsi" w:hAnsiTheme="minorHAnsi" w:cstheme="minorHAnsi"/>
        </w:rPr>
        <w:t xml:space="preserve">be authorized by </w:t>
      </w:r>
      <w:r w:rsidR="007E0AF9">
        <w:rPr>
          <w:rFonts w:asciiTheme="minorHAnsi" w:hAnsiTheme="minorHAnsi" w:cstheme="minorHAnsi"/>
        </w:rPr>
        <w:t xml:space="preserve">the </w:t>
      </w:r>
      <w:r w:rsidR="00BB3F0F">
        <w:rPr>
          <w:rFonts w:asciiTheme="minorHAnsi" w:hAnsiTheme="minorHAnsi" w:cstheme="minorHAnsi"/>
        </w:rPr>
        <w:t>Security Systems Coordinator and</w:t>
      </w:r>
      <w:r w:rsidR="00A84C7B">
        <w:rPr>
          <w:rFonts w:asciiTheme="minorHAnsi" w:hAnsiTheme="minorHAnsi" w:cstheme="minorHAnsi"/>
        </w:rPr>
        <w:t>/or</w:t>
      </w:r>
      <w:r w:rsidR="00BB3F0F">
        <w:rPr>
          <w:rFonts w:asciiTheme="minorHAnsi" w:hAnsiTheme="minorHAnsi" w:cstheme="minorHAnsi"/>
        </w:rPr>
        <w:t xml:space="preserve"> </w:t>
      </w:r>
      <w:r w:rsidR="00A84C7B">
        <w:rPr>
          <w:rFonts w:asciiTheme="minorHAnsi" w:hAnsiTheme="minorHAnsi" w:cstheme="minorHAnsi"/>
        </w:rPr>
        <w:t xml:space="preserve">Public Safety </w:t>
      </w:r>
      <w:r w:rsidR="00BB3F0F">
        <w:rPr>
          <w:rFonts w:asciiTheme="minorHAnsi" w:hAnsiTheme="minorHAnsi" w:cstheme="minorHAnsi"/>
        </w:rPr>
        <w:t>Team Leader</w:t>
      </w:r>
      <w:r w:rsidRPr="00C77D16">
        <w:rPr>
          <w:rFonts w:asciiTheme="minorHAnsi" w:hAnsiTheme="minorHAnsi" w:cstheme="minorHAnsi"/>
        </w:rPr>
        <w:t xml:space="preserve">.  Keys necessary to perform </w:t>
      </w:r>
      <w:r w:rsidR="007E0AF9">
        <w:rPr>
          <w:rFonts w:asciiTheme="minorHAnsi" w:hAnsiTheme="minorHAnsi" w:cstheme="minorHAnsi"/>
        </w:rPr>
        <w:t>a job description</w:t>
      </w:r>
      <w:r w:rsidR="008B6715" w:rsidRPr="00C77D16">
        <w:rPr>
          <w:rFonts w:asciiTheme="minorHAnsi" w:hAnsiTheme="minorHAnsi" w:cstheme="minorHAnsi"/>
        </w:rPr>
        <w:t>,</w:t>
      </w:r>
      <w:r w:rsidRPr="00C77D16">
        <w:rPr>
          <w:rFonts w:asciiTheme="minorHAnsi" w:hAnsiTheme="minorHAnsi" w:cstheme="minorHAnsi"/>
        </w:rPr>
        <w:t xml:space="preserve"> must be </w:t>
      </w:r>
      <w:r w:rsidR="007E0AF9">
        <w:rPr>
          <w:rFonts w:asciiTheme="minorHAnsi" w:hAnsiTheme="minorHAnsi" w:cstheme="minorHAnsi"/>
        </w:rPr>
        <w:t>initially authorized b</w:t>
      </w:r>
      <w:r w:rsidRPr="00C77D16">
        <w:rPr>
          <w:rFonts w:asciiTheme="minorHAnsi" w:hAnsiTheme="minorHAnsi" w:cstheme="minorHAnsi"/>
        </w:rPr>
        <w:t>y the person responsible for the affected control area</w:t>
      </w:r>
      <w:r w:rsidR="004F32D2">
        <w:rPr>
          <w:rFonts w:asciiTheme="minorHAnsi" w:hAnsiTheme="minorHAnsi" w:cstheme="minorHAnsi"/>
        </w:rPr>
        <w:t xml:space="preserve"> or building</w:t>
      </w:r>
      <w:r w:rsidR="007E0AF9">
        <w:rPr>
          <w:rFonts w:asciiTheme="minorHAnsi" w:hAnsiTheme="minorHAnsi" w:cstheme="minorHAnsi"/>
        </w:rPr>
        <w:t xml:space="preserve"> before presenting a key request to the Director of Public Safety.  Appeals for denial of a key request will </w:t>
      </w:r>
      <w:proofErr w:type="gramStart"/>
      <w:r w:rsidR="007E0AF9">
        <w:rPr>
          <w:rFonts w:asciiTheme="minorHAnsi" w:hAnsiTheme="minorHAnsi" w:cstheme="minorHAnsi"/>
        </w:rPr>
        <w:t>be</w:t>
      </w:r>
      <w:proofErr w:type="gramEnd"/>
      <w:r w:rsidR="007E0AF9">
        <w:rPr>
          <w:rFonts w:asciiTheme="minorHAnsi" w:hAnsiTheme="minorHAnsi" w:cstheme="minorHAnsi"/>
        </w:rPr>
        <w:t xml:space="preserve"> presented to the VP of </w:t>
      </w:r>
      <w:r w:rsidR="00BB3F0F">
        <w:rPr>
          <w:rFonts w:asciiTheme="minorHAnsi" w:hAnsiTheme="minorHAnsi" w:cstheme="minorHAnsi"/>
        </w:rPr>
        <w:t>the Division</w:t>
      </w:r>
      <w:r w:rsidR="007E0AF9">
        <w:rPr>
          <w:rFonts w:asciiTheme="minorHAnsi" w:hAnsiTheme="minorHAnsi" w:cstheme="minorHAnsi"/>
        </w:rPr>
        <w:t>.</w:t>
      </w:r>
    </w:p>
    <w:p w14:paraId="1A933BA1" w14:textId="77777777" w:rsidR="003052F7" w:rsidRPr="00C77D16" w:rsidRDefault="003052F7">
      <w:pPr>
        <w:jc w:val="both"/>
        <w:rPr>
          <w:rFonts w:asciiTheme="minorHAnsi" w:hAnsiTheme="minorHAnsi" w:cstheme="minorHAnsi"/>
        </w:rPr>
      </w:pPr>
    </w:p>
    <w:p w14:paraId="1D633FD2"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 xml:space="preserve">Rules Regarding Issuance of Keys </w:t>
      </w:r>
    </w:p>
    <w:p w14:paraId="039414D7" w14:textId="77777777" w:rsidR="003052F7" w:rsidRPr="00C77D16" w:rsidRDefault="00CA0472" w:rsidP="00465959">
      <w:pPr>
        <w:ind w:left="720"/>
        <w:jc w:val="both"/>
        <w:rPr>
          <w:rFonts w:asciiTheme="minorHAnsi" w:hAnsiTheme="minorHAnsi" w:cstheme="minorHAnsi"/>
        </w:rPr>
      </w:pPr>
      <w:r w:rsidRPr="00C77D16">
        <w:rPr>
          <w:rFonts w:asciiTheme="minorHAnsi" w:hAnsiTheme="minorHAnsi" w:cstheme="minorHAnsi"/>
        </w:rPr>
        <w:t xml:space="preserve">Keys will be issued to members of the </w:t>
      </w:r>
      <w:r w:rsidR="008B6715" w:rsidRPr="00C77D16">
        <w:rPr>
          <w:rFonts w:asciiTheme="minorHAnsi" w:hAnsiTheme="minorHAnsi" w:cstheme="minorHAnsi"/>
        </w:rPr>
        <w:t xml:space="preserve">College </w:t>
      </w:r>
      <w:r w:rsidRPr="00C77D16">
        <w:rPr>
          <w:rFonts w:asciiTheme="minorHAnsi" w:hAnsiTheme="minorHAnsi" w:cstheme="minorHAnsi"/>
        </w:rPr>
        <w:t>community only</w:t>
      </w:r>
      <w:r w:rsidR="00A84C7B">
        <w:rPr>
          <w:rFonts w:asciiTheme="minorHAnsi" w:hAnsiTheme="minorHAnsi" w:cstheme="minorHAnsi"/>
        </w:rPr>
        <w:t xml:space="preserve"> (with exception to college rentals)</w:t>
      </w:r>
      <w:r w:rsidRPr="00C77D16">
        <w:rPr>
          <w:rFonts w:asciiTheme="minorHAnsi" w:hAnsiTheme="minorHAnsi" w:cstheme="minorHAnsi"/>
        </w:rPr>
        <w:t xml:space="preserve">.  Persons receiving a key must be </w:t>
      </w:r>
      <w:r w:rsidR="008A2432" w:rsidRPr="00C77D16">
        <w:rPr>
          <w:rFonts w:asciiTheme="minorHAnsi" w:hAnsiTheme="minorHAnsi" w:cstheme="minorHAnsi"/>
        </w:rPr>
        <w:t xml:space="preserve">a </w:t>
      </w:r>
      <w:r w:rsidRPr="00C77D16">
        <w:rPr>
          <w:rFonts w:asciiTheme="minorHAnsi" w:hAnsiTheme="minorHAnsi" w:cstheme="minorHAnsi"/>
        </w:rPr>
        <w:t>Faculty or Staff member</w:t>
      </w:r>
      <w:r w:rsidR="008A2432" w:rsidRPr="00C77D16">
        <w:rPr>
          <w:rFonts w:asciiTheme="minorHAnsi" w:hAnsiTheme="minorHAnsi" w:cstheme="minorHAnsi"/>
        </w:rPr>
        <w:t>,</w:t>
      </w:r>
      <w:r w:rsidRPr="00C77D16">
        <w:rPr>
          <w:rFonts w:asciiTheme="minorHAnsi" w:hAnsiTheme="minorHAnsi" w:cstheme="minorHAnsi"/>
        </w:rPr>
        <w:t xml:space="preserve"> </w:t>
      </w:r>
      <w:r w:rsidR="00A84C7B">
        <w:rPr>
          <w:rFonts w:asciiTheme="minorHAnsi" w:hAnsiTheme="minorHAnsi" w:cstheme="minorHAnsi"/>
        </w:rPr>
        <w:t>student or have a lease with Berea College</w:t>
      </w:r>
      <w:r w:rsidR="00801DE1">
        <w:rPr>
          <w:rFonts w:asciiTheme="minorHAnsi" w:hAnsiTheme="minorHAnsi" w:cstheme="minorHAnsi"/>
        </w:rPr>
        <w:t xml:space="preserve"> and must be present</w:t>
      </w:r>
      <w:r w:rsidR="00A843CC">
        <w:rPr>
          <w:rFonts w:asciiTheme="minorHAnsi" w:hAnsiTheme="minorHAnsi" w:cstheme="minorHAnsi"/>
        </w:rPr>
        <w:t xml:space="preserve"> to pick up and sign for the key(s)</w:t>
      </w:r>
      <w:r w:rsidRPr="00C77D16">
        <w:rPr>
          <w:rFonts w:asciiTheme="minorHAnsi" w:hAnsiTheme="minorHAnsi" w:cstheme="minorHAnsi"/>
        </w:rPr>
        <w:t xml:space="preserve">. </w:t>
      </w:r>
      <w:r w:rsidR="00E207AE">
        <w:rPr>
          <w:rFonts w:asciiTheme="minorHAnsi" w:hAnsiTheme="minorHAnsi" w:cstheme="minorHAnsi"/>
        </w:rPr>
        <w:t xml:space="preserve"> Keys needed for a temporary period will check out the key from the </w:t>
      </w:r>
      <w:proofErr w:type="spellStart"/>
      <w:r w:rsidR="00E207AE">
        <w:rPr>
          <w:rFonts w:asciiTheme="minorHAnsi" w:hAnsiTheme="minorHAnsi" w:cstheme="minorHAnsi"/>
        </w:rPr>
        <w:t>Keyper</w:t>
      </w:r>
      <w:proofErr w:type="spellEnd"/>
      <w:r w:rsidR="00E207AE">
        <w:rPr>
          <w:rFonts w:asciiTheme="minorHAnsi" w:hAnsiTheme="minorHAnsi" w:cstheme="minorHAnsi"/>
        </w:rPr>
        <w:t xml:space="preserve"> system at Public Safety for a limited period as defined by the issuer.  </w:t>
      </w:r>
    </w:p>
    <w:p w14:paraId="62F01C66" w14:textId="77777777" w:rsidR="003052F7" w:rsidRPr="00C77D16" w:rsidRDefault="003052F7">
      <w:pPr>
        <w:ind w:left="360"/>
        <w:jc w:val="both"/>
        <w:rPr>
          <w:rFonts w:asciiTheme="minorHAnsi" w:hAnsiTheme="minorHAnsi" w:cstheme="minorHAnsi"/>
        </w:rPr>
      </w:pPr>
    </w:p>
    <w:p w14:paraId="307E59E9" w14:textId="77777777" w:rsidR="003052F7" w:rsidRDefault="00DF0FBB" w:rsidP="00630E51">
      <w:pPr>
        <w:pStyle w:val="ListParagraph"/>
        <w:numPr>
          <w:ilvl w:val="2"/>
          <w:numId w:val="26"/>
        </w:numPr>
        <w:jc w:val="both"/>
        <w:rPr>
          <w:rFonts w:asciiTheme="minorHAnsi" w:hAnsiTheme="minorHAnsi" w:cstheme="minorHAnsi"/>
        </w:rPr>
      </w:pPr>
      <w:r w:rsidRPr="00630E51">
        <w:rPr>
          <w:rFonts w:asciiTheme="minorHAnsi" w:hAnsiTheme="minorHAnsi" w:cstheme="minorHAnsi"/>
        </w:rPr>
        <w:t>S</w:t>
      </w:r>
      <w:r w:rsidR="00CA0472" w:rsidRPr="00630E51">
        <w:rPr>
          <w:rFonts w:asciiTheme="minorHAnsi" w:hAnsiTheme="minorHAnsi" w:cstheme="minorHAnsi"/>
        </w:rPr>
        <w:t xml:space="preserve">tudents will </w:t>
      </w:r>
      <w:r w:rsidR="004F32D2" w:rsidRPr="00630E51">
        <w:rPr>
          <w:rFonts w:asciiTheme="minorHAnsi" w:hAnsiTheme="minorHAnsi" w:cstheme="minorHAnsi"/>
        </w:rPr>
        <w:t xml:space="preserve">only </w:t>
      </w:r>
      <w:r w:rsidR="00CA0472" w:rsidRPr="00630E51">
        <w:rPr>
          <w:rFonts w:asciiTheme="minorHAnsi" w:hAnsiTheme="minorHAnsi" w:cstheme="minorHAnsi"/>
        </w:rPr>
        <w:t>be issued keys</w:t>
      </w:r>
      <w:r w:rsidR="00F262D7" w:rsidRPr="00630E51">
        <w:rPr>
          <w:rFonts w:asciiTheme="minorHAnsi" w:hAnsiTheme="minorHAnsi" w:cstheme="minorHAnsi"/>
        </w:rPr>
        <w:t xml:space="preserve"> </w:t>
      </w:r>
      <w:r w:rsidR="00CA0472" w:rsidRPr="00630E51">
        <w:rPr>
          <w:rFonts w:asciiTheme="minorHAnsi" w:hAnsiTheme="minorHAnsi" w:cstheme="minorHAnsi"/>
        </w:rPr>
        <w:t xml:space="preserve">to their assigned </w:t>
      </w:r>
      <w:r w:rsidR="008B6715" w:rsidRPr="00630E51">
        <w:rPr>
          <w:rFonts w:asciiTheme="minorHAnsi" w:hAnsiTheme="minorHAnsi" w:cstheme="minorHAnsi"/>
        </w:rPr>
        <w:t>residence hall</w:t>
      </w:r>
      <w:r w:rsidR="00F262D7" w:rsidRPr="00630E51">
        <w:rPr>
          <w:rFonts w:asciiTheme="minorHAnsi" w:hAnsiTheme="minorHAnsi" w:cstheme="minorHAnsi"/>
        </w:rPr>
        <w:t xml:space="preserve"> rooms.</w:t>
      </w:r>
      <w:r w:rsidR="004F32D2" w:rsidRPr="00630E51">
        <w:rPr>
          <w:rFonts w:asciiTheme="minorHAnsi" w:hAnsiTheme="minorHAnsi" w:cstheme="minorHAnsi"/>
        </w:rPr>
        <w:t xml:space="preserve">  Any other issuance of keys to students must be approved by the Divisional VP or their designee and must follow the same guidelines as a Faculty/Staff member.</w:t>
      </w:r>
    </w:p>
    <w:p w14:paraId="7A4C05D9" w14:textId="77777777" w:rsidR="009A1456" w:rsidRPr="00630E51" w:rsidRDefault="009A1456" w:rsidP="00630E51">
      <w:pPr>
        <w:ind w:left="360"/>
        <w:jc w:val="both"/>
        <w:rPr>
          <w:rFonts w:asciiTheme="minorHAnsi" w:hAnsiTheme="minorHAnsi" w:cstheme="minorHAnsi"/>
        </w:rPr>
      </w:pPr>
    </w:p>
    <w:p w14:paraId="51895D9A" w14:textId="77777777" w:rsidR="003052F7" w:rsidRDefault="00CA0472" w:rsidP="00630E51">
      <w:pPr>
        <w:pStyle w:val="ListParagraph"/>
        <w:numPr>
          <w:ilvl w:val="2"/>
          <w:numId w:val="26"/>
        </w:numPr>
        <w:jc w:val="both"/>
        <w:rPr>
          <w:rFonts w:asciiTheme="minorHAnsi" w:hAnsiTheme="minorHAnsi" w:cstheme="minorHAnsi"/>
        </w:rPr>
      </w:pPr>
      <w:r w:rsidRPr="00630E51">
        <w:rPr>
          <w:rFonts w:asciiTheme="minorHAnsi" w:hAnsiTheme="minorHAnsi" w:cstheme="minorHAnsi"/>
        </w:rPr>
        <w:lastRenderedPageBreak/>
        <w:t>Faculty/</w:t>
      </w:r>
      <w:r w:rsidR="008A2432" w:rsidRPr="00630E51">
        <w:rPr>
          <w:rFonts w:asciiTheme="minorHAnsi" w:hAnsiTheme="minorHAnsi" w:cstheme="minorHAnsi"/>
        </w:rPr>
        <w:t xml:space="preserve">Staff </w:t>
      </w:r>
      <w:r w:rsidRPr="00630E51">
        <w:rPr>
          <w:rFonts w:asciiTheme="minorHAnsi" w:hAnsiTheme="minorHAnsi" w:cstheme="minorHAnsi"/>
        </w:rPr>
        <w:t xml:space="preserve">members will be issued </w:t>
      </w:r>
      <w:r w:rsidR="00BB3F0F" w:rsidRPr="00630E51">
        <w:rPr>
          <w:rFonts w:asciiTheme="minorHAnsi" w:hAnsiTheme="minorHAnsi" w:cstheme="minorHAnsi"/>
        </w:rPr>
        <w:t xml:space="preserve">access </w:t>
      </w:r>
      <w:r w:rsidRPr="00630E51">
        <w:rPr>
          <w:rFonts w:asciiTheme="minorHAnsi" w:hAnsiTheme="minorHAnsi" w:cstheme="minorHAnsi"/>
        </w:rPr>
        <w:t>consistent with the</w:t>
      </w:r>
      <w:r w:rsidR="008B6715" w:rsidRPr="00630E51">
        <w:rPr>
          <w:rFonts w:asciiTheme="minorHAnsi" w:hAnsiTheme="minorHAnsi" w:cstheme="minorHAnsi"/>
        </w:rPr>
        <w:t>ir</w:t>
      </w:r>
      <w:r w:rsidRPr="00630E51">
        <w:rPr>
          <w:rFonts w:asciiTheme="minorHAnsi" w:hAnsiTheme="minorHAnsi" w:cstheme="minorHAnsi"/>
        </w:rPr>
        <w:t xml:space="preserve"> job responsibility, actual need, and </w:t>
      </w:r>
      <w:r w:rsidR="008B6715" w:rsidRPr="00630E51">
        <w:rPr>
          <w:rFonts w:asciiTheme="minorHAnsi" w:hAnsiTheme="minorHAnsi" w:cstheme="minorHAnsi"/>
        </w:rPr>
        <w:t>with</w:t>
      </w:r>
      <w:r w:rsidRPr="00630E51">
        <w:rPr>
          <w:rFonts w:asciiTheme="minorHAnsi" w:hAnsiTheme="minorHAnsi" w:cstheme="minorHAnsi"/>
        </w:rPr>
        <w:t xml:space="preserve"> approval of the </w:t>
      </w:r>
      <w:r w:rsidR="008B6715" w:rsidRPr="00630E51">
        <w:rPr>
          <w:rFonts w:asciiTheme="minorHAnsi" w:hAnsiTheme="minorHAnsi" w:cstheme="minorHAnsi"/>
        </w:rPr>
        <w:t>Divisional VP or de</w:t>
      </w:r>
      <w:r w:rsidR="004F32D2" w:rsidRPr="00630E51">
        <w:rPr>
          <w:rFonts w:asciiTheme="minorHAnsi" w:hAnsiTheme="minorHAnsi" w:cstheme="minorHAnsi"/>
        </w:rPr>
        <w:t>signee</w:t>
      </w:r>
      <w:r w:rsidRPr="00630E51">
        <w:rPr>
          <w:rFonts w:asciiTheme="minorHAnsi" w:hAnsiTheme="minorHAnsi" w:cstheme="minorHAnsi"/>
        </w:rPr>
        <w:t>.</w:t>
      </w:r>
      <w:r w:rsidR="00BB3F0F" w:rsidRPr="00630E51">
        <w:rPr>
          <w:rFonts w:asciiTheme="minorHAnsi" w:hAnsiTheme="minorHAnsi" w:cstheme="minorHAnsi"/>
        </w:rPr>
        <w:t xml:space="preserve">  Key Requests can be made by the Dept. Chair.</w:t>
      </w:r>
    </w:p>
    <w:p w14:paraId="1DD8BBE2" w14:textId="77777777" w:rsidR="009A1456" w:rsidRPr="00630E51" w:rsidRDefault="009A1456" w:rsidP="00630E51">
      <w:pPr>
        <w:pStyle w:val="ListParagraph"/>
        <w:ind w:left="1080"/>
        <w:jc w:val="both"/>
        <w:rPr>
          <w:rFonts w:asciiTheme="minorHAnsi" w:hAnsiTheme="minorHAnsi" w:cstheme="minorHAnsi"/>
        </w:rPr>
      </w:pPr>
    </w:p>
    <w:p w14:paraId="1EAC85E6" w14:textId="77777777" w:rsidR="00BB3F0F" w:rsidRDefault="00BB3F0F" w:rsidP="00630E51">
      <w:pPr>
        <w:pStyle w:val="ListParagraph"/>
        <w:numPr>
          <w:ilvl w:val="2"/>
          <w:numId w:val="26"/>
        </w:numPr>
        <w:jc w:val="both"/>
        <w:rPr>
          <w:rFonts w:asciiTheme="minorHAnsi" w:hAnsiTheme="minorHAnsi" w:cstheme="minorHAnsi"/>
        </w:rPr>
      </w:pPr>
      <w:r w:rsidRPr="00630E51">
        <w:rPr>
          <w:rFonts w:asciiTheme="minorHAnsi" w:hAnsiTheme="minorHAnsi" w:cstheme="minorHAnsi"/>
        </w:rPr>
        <w:t>Any Key Request upon completion will result in the notification to responsible part</w:t>
      </w:r>
      <w:r w:rsidR="00D70FF4" w:rsidRPr="00630E51">
        <w:rPr>
          <w:rFonts w:asciiTheme="minorHAnsi" w:hAnsiTheme="minorHAnsi" w:cstheme="minorHAnsi"/>
        </w:rPr>
        <w:t>y</w:t>
      </w:r>
      <w:r w:rsidRPr="00630E51">
        <w:rPr>
          <w:rFonts w:asciiTheme="minorHAnsi" w:hAnsiTheme="minorHAnsi" w:cstheme="minorHAnsi"/>
        </w:rPr>
        <w:t xml:space="preserve"> of the order completion and will have a retention policy of 30 business days.  If the keys are not picked up within the 30 day window Public Safety reserves the right to store or destroy the request</w:t>
      </w:r>
      <w:r w:rsidR="00D70FF4" w:rsidRPr="00630E51">
        <w:rPr>
          <w:rFonts w:asciiTheme="minorHAnsi" w:hAnsiTheme="minorHAnsi" w:cstheme="minorHAnsi"/>
        </w:rPr>
        <w:t>ed</w:t>
      </w:r>
      <w:r w:rsidRPr="00630E51">
        <w:rPr>
          <w:rFonts w:asciiTheme="minorHAnsi" w:hAnsiTheme="minorHAnsi" w:cstheme="minorHAnsi"/>
        </w:rPr>
        <w:t xml:space="preserve"> key(s) and to apply charges for time an</w:t>
      </w:r>
      <w:r w:rsidR="00CE15EF" w:rsidRPr="00630E51">
        <w:rPr>
          <w:rFonts w:asciiTheme="minorHAnsi" w:hAnsiTheme="minorHAnsi" w:cstheme="minorHAnsi"/>
        </w:rPr>
        <w:t>d</w:t>
      </w:r>
      <w:r w:rsidRPr="00630E51">
        <w:rPr>
          <w:rFonts w:asciiTheme="minorHAnsi" w:hAnsiTheme="minorHAnsi" w:cstheme="minorHAnsi"/>
        </w:rPr>
        <w:t xml:space="preserve"> material used in</w:t>
      </w:r>
      <w:r w:rsidR="00CE15EF" w:rsidRPr="00630E51">
        <w:rPr>
          <w:rFonts w:asciiTheme="minorHAnsi" w:hAnsiTheme="minorHAnsi" w:cstheme="minorHAnsi"/>
        </w:rPr>
        <w:t xml:space="preserve"> the completion of the request.  After this window the requesting party may be required to resubmit their request.</w:t>
      </w:r>
    </w:p>
    <w:p w14:paraId="5B999641" w14:textId="77777777" w:rsidR="009A1456" w:rsidRPr="00630E51" w:rsidRDefault="009A1456" w:rsidP="00630E51">
      <w:pPr>
        <w:pStyle w:val="ListParagraph"/>
        <w:ind w:left="1080"/>
        <w:jc w:val="both"/>
        <w:rPr>
          <w:rFonts w:asciiTheme="minorHAnsi" w:hAnsiTheme="minorHAnsi" w:cstheme="minorHAnsi"/>
        </w:rPr>
      </w:pPr>
    </w:p>
    <w:p w14:paraId="2E262351" w14:textId="77777777" w:rsidR="00D70FF4" w:rsidRDefault="00D70FF4" w:rsidP="00630E51">
      <w:pPr>
        <w:pStyle w:val="ListParagraph"/>
        <w:numPr>
          <w:ilvl w:val="2"/>
          <w:numId w:val="26"/>
        </w:numPr>
        <w:jc w:val="both"/>
        <w:rPr>
          <w:rFonts w:asciiTheme="minorHAnsi" w:hAnsiTheme="minorHAnsi" w:cstheme="minorHAnsi"/>
        </w:rPr>
      </w:pPr>
      <w:r w:rsidRPr="00630E51">
        <w:rPr>
          <w:rFonts w:asciiTheme="minorHAnsi" w:hAnsiTheme="minorHAnsi" w:cstheme="minorHAnsi"/>
        </w:rPr>
        <w:t>Unnecessary Key requests will result in the destruction of the requested key(s) and the charging of material and labor to the responsible department if the request has already been fulfilled.</w:t>
      </w:r>
    </w:p>
    <w:p w14:paraId="08259CE4" w14:textId="77777777" w:rsidR="009A1456" w:rsidRDefault="009A1456" w:rsidP="00630E51">
      <w:pPr>
        <w:pStyle w:val="ListParagraph"/>
        <w:ind w:left="1080"/>
        <w:jc w:val="both"/>
        <w:rPr>
          <w:rFonts w:asciiTheme="minorHAnsi" w:hAnsiTheme="minorHAnsi" w:cstheme="minorHAnsi"/>
        </w:rPr>
      </w:pPr>
    </w:p>
    <w:p w14:paraId="26008EBA" w14:textId="77777777" w:rsidR="009A1456" w:rsidRPr="00630E51" w:rsidRDefault="009A1456" w:rsidP="00630E51">
      <w:pPr>
        <w:pStyle w:val="ListParagraph"/>
        <w:numPr>
          <w:ilvl w:val="2"/>
          <w:numId w:val="26"/>
        </w:numPr>
        <w:jc w:val="both"/>
        <w:rPr>
          <w:rFonts w:asciiTheme="minorHAnsi" w:hAnsiTheme="minorHAnsi" w:cstheme="minorHAnsi"/>
        </w:rPr>
      </w:pPr>
      <w:r>
        <w:rPr>
          <w:rFonts w:asciiTheme="minorHAnsi" w:hAnsiTheme="minorHAnsi" w:cstheme="minorHAnsi"/>
        </w:rPr>
        <w:t xml:space="preserve">All keys are to be requested via email to </w:t>
      </w:r>
      <w:hyperlink r:id="rId8" w:history="1">
        <w:r w:rsidRPr="00993DCF">
          <w:rPr>
            <w:rStyle w:val="Hyperlink"/>
            <w:rFonts w:asciiTheme="minorHAnsi" w:hAnsiTheme="minorHAnsi" w:cstheme="minorHAnsi"/>
          </w:rPr>
          <w:t>keys@berea.edu</w:t>
        </w:r>
      </w:hyperlink>
      <w:r>
        <w:rPr>
          <w:rFonts w:asciiTheme="minorHAnsi" w:hAnsiTheme="minorHAnsi" w:cstheme="minorHAnsi"/>
        </w:rPr>
        <w:t xml:space="preserve"> </w:t>
      </w:r>
    </w:p>
    <w:p w14:paraId="7E703C60" w14:textId="77777777" w:rsidR="003052F7" w:rsidRPr="00C77D16" w:rsidRDefault="003052F7">
      <w:pPr>
        <w:jc w:val="both"/>
        <w:rPr>
          <w:rFonts w:asciiTheme="minorHAnsi" w:hAnsiTheme="minorHAnsi" w:cstheme="minorHAnsi"/>
        </w:rPr>
      </w:pPr>
    </w:p>
    <w:p w14:paraId="32C921AB"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Deposit Policy for Keys</w:t>
      </w:r>
    </w:p>
    <w:p w14:paraId="691D5B16" w14:textId="77777777" w:rsidR="00C77D16" w:rsidRDefault="008B6715" w:rsidP="00465959">
      <w:pPr>
        <w:ind w:left="720"/>
        <w:jc w:val="both"/>
        <w:rPr>
          <w:rFonts w:asciiTheme="minorHAnsi" w:hAnsiTheme="minorHAnsi" w:cstheme="minorHAnsi"/>
        </w:rPr>
      </w:pPr>
      <w:r w:rsidRPr="00C77D16">
        <w:rPr>
          <w:rFonts w:asciiTheme="minorHAnsi" w:hAnsiTheme="minorHAnsi" w:cstheme="minorHAnsi"/>
        </w:rPr>
        <w:t>Any</w:t>
      </w:r>
      <w:r w:rsidR="00CA0472" w:rsidRPr="00C77D16">
        <w:rPr>
          <w:rFonts w:asciiTheme="minorHAnsi" w:hAnsiTheme="minorHAnsi" w:cstheme="minorHAnsi"/>
        </w:rPr>
        <w:t xml:space="preserve"> person who receives a key will </w:t>
      </w:r>
      <w:r w:rsidRPr="00C77D16">
        <w:rPr>
          <w:rFonts w:asciiTheme="minorHAnsi" w:hAnsiTheme="minorHAnsi" w:cstheme="minorHAnsi"/>
        </w:rPr>
        <w:t xml:space="preserve">typically not be required to provide </w:t>
      </w:r>
      <w:r w:rsidR="00CA0472" w:rsidRPr="00C77D16">
        <w:rPr>
          <w:rFonts w:asciiTheme="minorHAnsi" w:hAnsiTheme="minorHAnsi" w:cstheme="minorHAnsi"/>
        </w:rPr>
        <w:t>a deposit</w:t>
      </w:r>
      <w:r w:rsidRPr="00C77D16">
        <w:rPr>
          <w:rFonts w:asciiTheme="minorHAnsi" w:hAnsiTheme="minorHAnsi" w:cstheme="minorHAnsi"/>
        </w:rPr>
        <w:t>, although the College reser</w:t>
      </w:r>
      <w:r w:rsidR="004752BA" w:rsidRPr="00C77D16">
        <w:rPr>
          <w:rFonts w:asciiTheme="minorHAnsi" w:hAnsiTheme="minorHAnsi" w:cstheme="minorHAnsi"/>
        </w:rPr>
        <w:t>ves the right, at it</w:t>
      </w:r>
      <w:r w:rsidRPr="00C77D16">
        <w:rPr>
          <w:rFonts w:asciiTheme="minorHAnsi" w:hAnsiTheme="minorHAnsi" w:cstheme="minorHAnsi"/>
        </w:rPr>
        <w:t>s discretion, to request a deposit which would be refunded when the key is returned.</w:t>
      </w:r>
    </w:p>
    <w:p w14:paraId="263C3D26" w14:textId="77777777" w:rsidR="004F32D2" w:rsidRDefault="004F32D2" w:rsidP="004F32D2">
      <w:pPr>
        <w:ind w:left="360"/>
        <w:jc w:val="both"/>
        <w:rPr>
          <w:rFonts w:asciiTheme="minorHAnsi" w:hAnsiTheme="minorHAnsi" w:cstheme="minorHAnsi"/>
        </w:rPr>
      </w:pPr>
    </w:p>
    <w:p w14:paraId="7002B2B1" w14:textId="77777777" w:rsidR="007A6F6A" w:rsidRPr="00630E51" w:rsidRDefault="00CA0472" w:rsidP="00630E51">
      <w:pPr>
        <w:pStyle w:val="ListParagraph"/>
        <w:numPr>
          <w:ilvl w:val="2"/>
          <w:numId w:val="27"/>
        </w:numPr>
        <w:jc w:val="both"/>
        <w:rPr>
          <w:rFonts w:asciiTheme="minorHAnsi" w:hAnsiTheme="minorHAnsi" w:cstheme="minorHAnsi"/>
        </w:rPr>
      </w:pPr>
      <w:r w:rsidRPr="00630E51">
        <w:rPr>
          <w:rFonts w:asciiTheme="minorHAnsi" w:hAnsiTheme="minorHAnsi" w:cstheme="minorHAnsi"/>
        </w:rPr>
        <w:t xml:space="preserve">Students - </w:t>
      </w:r>
      <w:r w:rsidR="00E0470B" w:rsidRPr="00630E51">
        <w:rPr>
          <w:rFonts w:asciiTheme="minorHAnsi" w:hAnsiTheme="minorHAnsi" w:cstheme="minorHAnsi"/>
        </w:rPr>
        <w:t>N</w:t>
      </w:r>
      <w:r w:rsidRPr="00630E51">
        <w:rPr>
          <w:rFonts w:asciiTheme="minorHAnsi" w:hAnsiTheme="minorHAnsi" w:cstheme="minorHAnsi"/>
        </w:rPr>
        <w:t xml:space="preserve">o deposit will be required for the key initially assigned for one’s </w:t>
      </w:r>
      <w:r w:rsidR="007D54A6" w:rsidRPr="00630E51">
        <w:rPr>
          <w:rFonts w:asciiTheme="minorHAnsi" w:hAnsiTheme="minorHAnsi" w:cstheme="minorHAnsi"/>
        </w:rPr>
        <w:t>residence hall</w:t>
      </w:r>
      <w:r w:rsidRPr="00630E51">
        <w:rPr>
          <w:rFonts w:asciiTheme="minorHAnsi" w:hAnsiTheme="minorHAnsi" w:cstheme="minorHAnsi"/>
        </w:rPr>
        <w:t xml:space="preserve"> room.  If a key is lost or stolen, the lock controlling access to the room </w:t>
      </w:r>
      <w:r w:rsidR="007D54A6" w:rsidRPr="00630E51">
        <w:rPr>
          <w:rFonts w:asciiTheme="minorHAnsi" w:hAnsiTheme="minorHAnsi" w:cstheme="minorHAnsi"/>
        </w:rPr>
        <w:t>m</w:t>
      </w:r>
      <w:r w:rsidRPr="00630E51">
        <w:rPr>
          <w:rFonts w:asciiTheme="minorHAnsi" w:hAnsiTheme="minorHAnsi" w:cstheme="minorHAnsi"/>
        </w:rPr>
        <w:t>ust be changed to maintain the required security level.</w:t>
      </w:r>
      <w:r w:rsidR="007A6F6A" w:rsidRPr="00630E51">
        <w:rPr>
          <w:rFonts w:asciiTheme="minorHAnsi" w:hAnsiTheme="minorHAnsi" w:cstheme="minorHAnsi"/>
        </w:rPr>
        <w:t xml:space="preserve">  The cost of this change will be billed to the responsible department, which may or may not be passed on to the responsible individual.</w:t>
      </w:r>
    </w:p>
    <w:p w14:paraId="328E32FA" w14:textId="77777777" w:rsidR="004F32D2" w:rsidRDefault="004F32D2" w:rsidP="004F32D2">
      <w:pPr>
        <w:ind w:left="720"/>
        <w:jc w:val="both"/>
        <w:rPr>
          <w:rFonts w:asciiTheme="minorHAnsi" w:hAnsiTheme="minorHAnsi" w:cstheme="minorHAnsi"/>
        </w:rPr>
      </w:pPr>
    </w:p>
    <w:p w14:paraId="14467245" w14:textId="77777777" w:rsidR="003052F7" w:rsidRPr="00630E51" w:rsidRDefault="00BE0D1F" w:rsidP="00630E51">
      <w:pPr>
        <w:pStyle w:val="ListParagraph"/>
        <w:numPr>
          <w:ilvl w:val="2"/>
          <w:numId w:val="27"/>
        </w:numPr>
      </w:pPr>
      <w:r w:rsidRPr="00630E51">
        <w:rPr>
          <w:rFonts w:asciiTheme="minorHAnsi" w:hAnsiTheme="minorHAnsi" w:cstheme="minorHAnsi"/>
        </w:rPr>
        <w:t xml:space="preserve">Staff: If a key is lost or stolen, the lock controlling access to the room must be changed to maintain the required security level. </w:t>
      </w:r>
      <w:r w:rsidR="00CA0472" w:rsidRPr="00630E51">
        <w:rPr>
          <w:rFonts w:asciiTheme="minorHAnsi" w:hAnsiTheme="minorHAnsi" w:cstheme="minorHAnsi"/>
        </w:rPr>
        <w:t>The cost of this change will be billed to the student</w:t>
      </w:r>
      <w:r w:rsidRPr="00630E51">
        <w:rPr>
          <w:rFonts w:asciiTheme="minorHAnsi" w:hAnsiTheme="minorHAnsi" w:cstheme="minorHAnsi"/>
        </w:rPr>
        <w:t>/employee</w:t>
      </w:r>
      <w:r w:rsidR="00CA0472" w:rsidRPr="00630E51">
        <w:rPr>
          <w:rFonts w:asciiTheme="minorHAnsi" w:hAnsiTheme="minorHAnsi" w:cstheme="minorHAnsi"/>
        </w:rPr>
        <w:t xml:space="preserve"> responsible</w:t>
      </w:r>
      <w:r w:rsidR="007A6F6A" w:rsidRPr="00630E51">
        <w:rPr>
          <w:rFonts w:asciiTheme="minorHAnsi" w:hAnsiTheme="minorHAnsi" w:cstheme="minorHAnsi"/>
        </w:rPr>
        <w:t xml:space="preserve"> department, which may or may not be passed on to the responsible individual.</w:t>
      </w:r>
    </w:p>
    <w:p w14:paraId="6D9A858C" w14:textId="77777777" w:rsidR="003052F7" w:rsidRPr="00C77D16" w:rsidRDefault="003052F7" w:rsidP="00630E51">
      <w:pPr>
        <w:ind w:left="720"/>
        <w:jc w:val="both"/>
        <w:rPr>
          <w:rFonts w:asciiTheme="minorHAnsi" w:hAnsiTheme="minorHAnsi" w:cstheme="minorHAnsi"/>
        </w:rPr>
      </w:pPr>
    </w:p>
    <w:p w14:paraId="5C024CCF" w14:textId="77777777" w:rsidR="003052F7" w:rsidRPr="00630E51" w:rsidRDefault="00134BDC" w:rsidP="00630E51">
      <w:pPr>
        <w:pStyle w:val="ListParagraph"/>
        <w:numPr>
          <w:ilvl w:val="2"/>
          <w:numId w:val="27"/>
        </w:numPr>
        <w:jc w:val="both"/>
        <w:rPr>
          <w:rFonts w:asciiTheme="minorHAnsi" w:hAnsiTheme="minorHAnsi" w:cstheme="minorHAnsi"/>
        </w:rPr>
      </w:pPr>
      <w:r w:rsidRPr="00630E51">
        <w:rPr>
          <w:rFonts w:asciiTheme="minorHAnsi" w:hAnsiTheme="minorHAnsi" w:cstheme="minorHAnsi"/>
        </w:rPr>
        <w:t xml:space="preserve">Replacement keys will not </w:t>
      </w:r>
      <w:r w:rsidR="00BB3F0F" w:rsidRPr="00630E51">
        <w:rPr>
          <w:rFonts w:asciiTheme="minorHAnsi" w:hAnsiTheme="minorHAnsi" w:cstheme="minorHAnsi"/>
        </w:rPr>
        <w:t xml:space="preserve">be </w:t>
      </w:r>
      <w:r w:rsidRPr="00630E51">
        <w:rPr>
          <w:rFonts w:asciiTheme="minorHAnsi" w:hAnsiTheme="minorHAnsi" w:cstheme="minorHAnsi"/>
        </w:rPr>
        <w:t>provided until restitution for the lost key is complete</w:t>
      </w:r>
      <w:r w:rsidR="00CA0472" w:rsidRPr="00630E51">
        <w:rPr>
          <w:rFonts w:asciiTheme="minorHAnsi" w:hAnsiTheme="minorHAnsi" w:cstheme="minorHAnsi"/>
        </w:rPr>
        <w:t>.</w:t>
      </w:r>
      <w:r w:rsidR="00574B59" w:rsidRPr="00630E51">
        <w:rPr>
          <w:rFonts w:asciiTheme="minorHAnsi" w:hAnsiTheme="minorHAnsi" w:cstheme="minorHAnsi"/>
        </w:rPr>
        <w:t xml:space="preserve">  All costs can be found within the “Pricing Page”</w:t>
      </w:r>
    </w:p>
    <w:p w14:paraId="5F499244" w14:textId="77777777" w:rsidR="003052F7" w:rsidRPr="00C77D16" w:rsidRDefault="00134BDC">
      <w:pPr>
        <w:jc w:val="both"/>
        <w:rPr>
          <w:rFonts w:asciiTheme="minorHAnsi" w:hAnsiTheme="minorHAnsi" w:cstheme="minorHAnsi"/>
        </w:rPr>
      </w:pPr>
      <w:r w:rsidRPr="00C77D16">
        <w:rPr>
          <w:rFonts w:asciiTheme="minorHAnsi" w:hAnsiTheme="minorHAnsi" w:cstheme="minorHAnsi"/>
        </w:rPr>
        <w:t xml:space="preserve">    </w:t>
      </w:r>
    </w:p>
    <w:p w14:paraId="247D1837"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Padlock, Peripheral and Personal Lock Policy</w:t>
      </w:r>
    </w:p>
    <w:p w14:paraId="6E16C3D4" w14:textId="77777777" w:rsidR="003052F7" w:rsidRPr="00C77D16" w:rsidRDefault="00CA0472" w:rsidP="00465959">
      <w:pPr>
        <w:ind w:left="720"/>
        <w:jc w:val="both"/>
        <w:rPr>
          <w:rFonts w:asciiTheme="minorHAnsi" w:hAnsiTheme="minorHAnsi" w:cstheme="minorHAnsi"/>
        </w:rPr>
      </w:pPr>
      <w:r w:rsidRPr="00C77D16">
        <w:rPr>
          <w:rFonts w:asciiTheme="minorHAnsi" w:hAnsiTheme="minorHAnsi" w:cstheme="minorHAnsi"/>
        </w:rPr>
        <w:t xml:space="preserve">All padlocks affecting </w:t>
      </w:r>
      <w:r w:rsidR="00134BDC" w:rsidRPr="00C77D16">
        <w:rPr>
          <w:rFonts w:asciiTheme="minorHAnsi" w:hAnsiTheme="minorHAnsi" w:cstheme="minorHAnsi"/>
        </w:rPr>
        <w:t>College property (whether</w:t>
      </w:r>
      <w:r w:rsidRPr="00C77D16">
        <w:rPr>
          <w:rFonts w:asciiTheme="minorHAnsi" w:hAnsiTheme="minorHAnsi" w:cstheme="minorHAnsi"/>
        </w:rPr>
        <w:t xml:space="preserve"> written, electronically stored/produced, monetary or real) must be compatible with </w:t>
      </w:r>
      <w:r w:rsidR="00134BDC" w:rsidRPr="00C77D16">
        <w:rPr>
          <w:rFonts w:asciiTheme="minorHAnsi" w:hAnsiTheme="minorHAnsi" w:cstheme="minorHAnsi"/>
        </w:rPr>
        <w:t xml:space="preserve">the </w:t>
      </w:r>
      <w:r w:rsidRPr="00C77D16">
        <w:rPr>
          <w:rFonts w:asciiTheme="minorHAnsi" w:hAnsiTheme="minorHAnsi" w:cstheme="minorHAnsi"/>
        </w:rPr>
        <w:t>authorized key control system.  All keys to these locks will be con</w:t>
      </w:r>
      <w:r w:rsidR="00134BDC" w:rsidRPr="00C77D16">
        <w:rPr>
          <w:rFonts w:asciiTheme="minorHAnsi" w:hAnsiTheme="minorHAnsi" w:cstheme="minorHAnsi"/>
        </w:rPr>
        <w:t>trolled per policy.  Keys to</w:t>
      </w:r>
      <w:r w:rsidRPr="00C77D16">
        <w:rPr>
          <w:rFonts w:asciiTheme="minorHAnsi" w:hAnsiTheme="minorHAnsi" w:cstheme="minorHAnsi"/>
        </w:rPr>
        <w:t xml:space="preserve"> file cabinet</w:t>
      </w:r>
      <w:r w:rsidR="00134BDC" w:rsidRPr="00C77D16">
        <w:rPr>
          <w:rFonts w:asciiTheme="minorHAnsi" w:hAnsiTheme="minorHAnsi" w:cstheme="minorHAnsi"/>
        </w:rPr>
        <w:t>s</w:t>
      </w:r>
      <w:r w:rsidRPr="00C77D16">
        <w:rPr>
          <w:rFonts w:asciiTheme="minorHAnsi" w:hAnsiTheme="minorHAnsi" w:cstheme="minorHAnsi"/>
        </w:rPr>
        <w:t>, desk drawers, and personal lockers will remain the responsibility of the person in charge of the area</w:t>
      </w:r>
      <w:r w:rsidR="00134BDC" w:rsidRPr="00C77D16">
        <w:rPr>
          <w:rFonts w:asciiTheme="minorHAnsi" w:hAnsiTheme="minorHAnsi" w:cstheme="minorHAnsi"/>
        </w:rPr>
        <w:t>,</w:t>
      </w:r>
      <w:r w:rsidRPr="00C77D16">
        <w:rPr>
          <w:rFonts w:asciiTheme="minorHAnsi" w:hAnsiTheme="minorHAnsi" w:cstheme="minorHAnsi"/>
        </w:rPr>
        <w:t xml:space="preserve"> unless specifically restricted b</w:t>
      </w:r>
      <w:r w:rsidR="00134BDC" w:rsidRPr="00C77D16">
        <w:rPr>
          <w:rFonts w:asciiTheme="minorHAnsi" w:hAnsiTheme="minorHAnsi" w:cstheme="minorHAnsi"/>
        </w:rPr>
        <w:t>ecause of a special need.  The College</w:t>
      </w:r>
      <w:r w:rsidRPr="00C77D16">
        <w:rPr>
          <w:rFonts w:asciiTheme="minorHAnsi" w:hAnsiTheme="minorHAnsi" w:cstheme="minorHAnsi"/>
        </w:rPr>
        <w:t xml:space="preserve"> retains the right to access these non-restricted access control areas and to examine the contents upon request. </w:t>
      </w:r>
    </w:p>
    <w:p w14:paraId="7A6391A6" w14:textId="77777777" w:rsidR="003052F7" w:rsidRPr="00C77D16" w:rsidRDefault="003052F7">
      <w:pPr>
        <w:jc w:val="both"/>
        <w:rPr>
          <w:rFonts w:asciiTheme="minorHAnsi" w:hAnsiTheme="minorHAnsi" w:cstheme="minorHAnsi"/>
        </w:rPr>
      </w:pPr>
    </w:p>
    <w:p w14:paraId="58D79466"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Duplication of Keys</w:t>
      </w:r>
    </w:p>
    <w:p w14:paraId="6164FA13" w14:textId="77777777" w:rsidR="003052F7" w:rsidRPr="00C77D16" w:rsidRDefault="00CA0472" w:rsidP="00465959">
      <w:pPr>
        <w:ind w:left="720"/>
        <w:jc w:val="both"/>
        <w:rPr>
          <w:rFonts w:asciiTheme="minorHAnsi" w:hAnsiTheme="minorHAnsi" w:cstheme="minorHAnsi"/>
        </w:rPr>
      </w:pPr>
      <w:r w:rsidRPr="00C77D16">
        <w:rPr>
          <w:rFonts w:asciiTheme="minorHAnsi" w:hAnsiTheme="minorHAnsi" w:cstheme="minorHAnsi"/>
        </w:rPr>
        <w:t xml:space="preserve">No key will be duplicated except by </w:t>
      </w:r>
      <w:r w:rsidR="00134BDC" w:rsidRPr="00C77D16">
        <w:rPr>
          <w:rFonts w:asciiTheme="minorHAnsi" w:hAnsiTheme="minorHAnsi" w:cstheme="minorHAnsi"/>
        </w:rPr>
        <w:t xml:space="preserve">the express written consent, </w:t>
      </w:r>
      <w:r w:rsidRPr="00C77D16">
        <w:rPr>
          <w:rFonts w:asciiTheme="minorHAnsi" w:hAnsiTheme="minorHAnsi" w:cstheme="minorHAnsi"/>
        </w:rPr>
        <w:t xml:space="preserve">approval and control of the Department of Public Safety.  The unauthorized duplication of </w:t>
      </w:r>
      <w:r w:rsidR="00134BDC" w:rsidRPr="00C77D16">
        <w:rPr>
          <w:rFonts w:asciiTheme="minorHAnsi" w:hAnsiTheme="minorHAnsi" w:cstheme="minorHAnsi"/>
        </w:rPr>
        <w:t>College</w:t>
      </w:r>
      <w:r w:rsidRPr="00C77D16">
        <w:rPr>
          <w:rFonts w:asciiTheme="minorHAnsi" w:hAnsiTheme="minorHAnsi" w:cstheme="minorHAnsi"/>
        </w:rPr>
        <w:t xml:space="preserve"> keys so adversely affects the security of persons and property that violations of this rule are considered grounds </w:t>
      </w:r>
      <w:r w:rsidR="00DF0FBB" w:rsidRPr="00C77D16">
        <w:rPr>
          <w:rFonts w:asciiTheme="minorHAnsi" w:hAnsiTheme="minorHAnsi" w:cstheme="minorHAnsi"/>
        </w:rPr>
        <w:t>for discipline, up to and including termination</w:t>
      </w:r>
      <w:r w:rsidRPr="00C77D16">
        <w:rPr>
          <w:rFonts w:asciiTheme="minorHAnsi" w:hAnsiTheme="minorHAnsi" w:cstheme="minorHAnsi"/>
        </w:rPr>
        <w:t>.</w:t>
      </w:r>
    </w:p>
    <w:p w14:paraId="79DA8FC1" w14:textId="77777777" w:rsidR="003052F7" w:rsidRPr="00C77D16" w:rsidRDefault="003052F7">
      <w:pPr>
        <w:jc w:val="both"/>
        <w:rPr>
          <w:rFonts w:asciiTheme="minorHAnsi" w:hAnsiTheme="minorHAnsi" w:cstheme="minorHAnsi"/>
        </w:rPr>
      </w:pPr>
    </w:p>
    <w:p w14:paraId="50C9CBAF" w14:textId="77777777" w:rsidR="003052F7" w:rsidRPr="00630E51"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Numbering System for Keys</w:t>
      </w:r>
    </w:p>
    <w:p w14:paraId="6897DA0E" w14:textId="77777777" w:rsidR="009A1456" w:rsidRPr="00C77D16" w:rsidRDefault="009A1456" w:rsidP="00630E51">
      <w:pPr>
        <w:ind w:left="720"/>
        <w:jc w:val="both"/>
        <w:rPr>
          <w:rFonts w:asciiTheme="minorHAnsi" w:hAnsiTheme="minorHAnsi" w:cstheme="minorHAnsi"/>
        </w:rPr>
      </w:pPr>
    </w:p>
    <w:p w14:paraId="249530FE" w14:textId="77777777" w:rsidR="003052F7" w:rsidRPr="00630E51" w:rsidRDefault="00CA0472" w:rsidP="00630E51">
      <w:pPr>
        <w:pStyle w:val="ListParagraph"/>
        <w:numPr>
          <w:ilvl w:val="2"/>
          <w:numId w:val="29"/>
        </w:numPr>
        <w:jc w:val="both"/>
        <w:rPr>
          <w:rFonts w:asciiTheme="minorHAnsi" w:hAnsiTheme="minorHAnsi" w:cstheme="minorHAnsi"/>
        </w:rPr>
      </w:pPr>
      <w:r w:rsidRPr="00630E51">
        <w:rPr>
          <w:rFonts w:asciiTheme="minorHAnsi" w:hAnsiTheme="minorHAnsi" w:cstheme="minorHAnsi"/>
        </w:rPr>
        <w:t xml:space="preserve">An identifying </w:t>
      </w:r>
      <w:r w:rsidR="00134BDC" w:rsidRPr="00630E51">
        <w:rPr>
          <w:rFonts w:asciiTheme="minorHAnsi" w:hAnsiTheme="minorHAnsi" w:cstheme="minorHAnsi"/>
        </w:rPr>
        <w:t xml:space="preserve">number will be stamped on each </w:t>
      </w:r>
      <w:r w:rsidRPr="00630E51">
        <w:rPr>
          <w:rFonts w:asciiTheme="minorHAnsi" w:hAnsiTheme="minorHAnsi" w:cstheme="minorHAnsi"/>
        </w:rPr>
        <w:t xml:space="preserve">key.  </w:t>
      </w:r>
    </w:p>
    <w:p w14:paraId="0A8534F4" w14:textId="77777777" w:rsidR="003052F7" w:rsidRPr="00C77D16" w:rsidRDefault="003052F7">
      <w:pPr>
        <w:jc w:val="both"/>
        <w:rPr>
          <w:rFonts w:asciiTheme="minorHAnsi" w:hAnsiTheme="minorHAnsi" w:cstheme="minorHAnsi"/>
        </w:rPr>
      </w:pPr>
    </w:p>
    <w:p w14:paraId="334D1C5B" w14:textId="77777777" w:rsidR="003052F7" w:rsidRPr="00630E51" w:rsidRDefault="00CA0472" w:rsidP="00630E51">
      <w:pPr>
        <w:pStyle w:val="ListParagraph"/>
        <w:numPr>
          <w:ilvl w:val="2"/>
          <w:numId w:val="29"/>
        </w:numPr>
        <w:jc w:val="both"/>
        <w:rPr>
          <w:rFonts w:asciiTheme="minorHAnsi" w:hAnsiTheme="minorHAnsi" w:cstheme="minorHAnsi"/>
        </w:rPr>
      </w:pPr>
      <w:r w:rsidRPr="00630E51">
        <w:rPr>
          <w:rFonts w:asciiTheme="minorHAnsi" w:hAnsiTheme="minorHAnsi" w:cstheme="minorHAnsi"/>
        </w:rPr>
        <w:t xml:space="preserve">Only one key for a specific door will be issued to any one person.  Assignment of multiple </w:t>
      </w:r>
      <w:r w:rsidR="00134BDC" w:rsidRPr="00630E51">
        <w:rPr>
          <w:rFonts w:asciiTheme="minorHAnsi" w:hAnsiTheme="minorHAnsi" w:cstheme="minorHAnsi"/>
        </w:rPr>
        <w:t xml:space="preserve">keys </w:t>
      </w:r>
      <w:r w:rsidRPr="00630E51">
        <w:rPr>
          <w:rFonts w:asciiTheme="minorHAnsi" w:hAnsiTheme="minorHAnsi" w:cstheme="minorHAnsi"/>
        </w:rPr>
        <w:t xml:space="preserve">circumvents </w:t>
      </w:r>
      <w:r w:rsidR="00134BDC" w:rsidRPr="00630E51">
        <w:rPr>
          <w:rFonts w:asciiTheme="minorHAnsi" w:hAnsiTheme="minorHAnsi" w:cstheme="minorHAnsi"/>
        </w:rPr>
        <w:t>the</w:t>
      </w:r>
      <w:r w:rsidRPr="00630E51">
        <w:rPr>
          <w:rFonts w:asciiTheme="minorHAnsi" w:hAnsiTheme="minorHAnsi" w:cstheme="minorHAnsi"/>
        </w:rPr>
        <w:t xml:space="preserve"> system of individual key accountability.</w:t>
      </w:r>
    </w:p>
    <w:p w14:paraId="30458CE0" w14:textId="77777777" w:rsidR="003052F7" w:rsidRPr="00C77D16" w:rsidRDefault="003052F7">
      <w:pPr>
        <w:jc w:val="both"/>
        <w:rPr>
          <w:rFonts w:asciiTheme="minorHAnsi" w:hAnsiTheme="minorHAnsi" w:cstheme="minorHAnsi"/>
        </w:rPr>
      </w:pPr>
    </w:p>
    <w:p w14:paraId="773A4197" w14:textId="77777777" w:rsidR="003052F7" w:rsidRPr="00630E51"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Lost/Stolen Key</w:t>
      </w:r>
      <w:r w:rsidR="003A3E69">
        <w:rPr>
          <w:rFonts w:asciiTheme="minorHAnsi" w:hAnsiTheme="minorHAnsi" w:cstheme="minorHAnsi"/>
          <w:u w:val="single"/>
        </w:rPr>
        <w:t>(</w:t>
      </w:r>
      <w:r w:rsidRPr="00C77D16">
        <w:rPr>
          <w:rFonts w:asciiTheme="minorHAnsi" w:hAnsiTheme="minorHAnsi" w:cstheme="minorHAnsi"/>
          <w:u w:val="single"/>
        </w:rPr>
        <w:t>s</w:t>
      </w:r>
      <w:r w:rsidR="003A3E69">
        <w:rPr>
          <w:rFonts w:asciiTheme="minorHAnsi" w:hAnsiTheme="minorHAnsi" w:cstheme="minorHAnsi"/>
          <w:u w:val="single"/>
        </w:rPr>
        <w:t>)</w:t>
      </w:r>
    </w:p>
    <w:p w14:paraId="10F3445B" w14:textId="77777777" w:rsidR="009A1456" w:rsidRPr="00C77D16" w:rsidRDefault="009A1456" w:rsidP="00630E51">
      <w:pPr>
        <w:ind w:left="720"/>
        <w:jc w:val="both"/>
        <w:rPr>
          <w:rFonts w:asciiTheme="minorHAnsi" w:hAnsiTheme="minorHAnsi" w:cstheme="minorHAnsi"/>
        </w:rPr>
      </w:pPr>
    </w:p>
    <w:p w14:paraId="5F920C55" w14:textId="052333F4" w:rsidR="003052F7" w:rsidRPr="00630E51" w:rsidRDefault="00CA0472"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 xml:space="preserve">Lost or stolen keys must be reported to the Department of Public Safety </w:t>
      </w:r>
      <w:commentRangeStart w:id="1"/>
      <w:r w:rsidR="00134BDC" w:rsidRPr="00630E51">
        <w:rPr>
          <w:rFonts w:asciiTheme="minorHAnsi" w:hAnsiTheme="minorHAnsi" w:cstheme="minorHAnsi"/>
        </w:rPr>
        <w:t>immediately</w:t>
      </w:r>
      <w:commentRangeEnd w:id="1"/>
      <w:r w:rsidR="00B77013">
        <w:rPr>
          <w:rStyle w:val="CommentReference"/>
        </w:rPr>
        <w:commentReference w:id="1"/>
      </w:r>
      <w:commentRangeStart w:id="2"/>
      <w:r w:rsidRPr="00630E51">
        <w:rPr>
          <w:rFonts w:asciiTheme="minorHAnsi" w:hAnsiTheme="minorHAnsi" w:cstheme="minorHAnsi"/>
        </w:rPr>
        <w:t>.</w:t>
      </w:r>
      <w:commentRangeEnd w:id="2"/>
      <w:r w:rsidR="00B77013">
        <w:rPr>
          <w:rStyle w:val="CommentReference"/>
        </w:rPr>
        <w:commentReference w:id="2"/>
      </w:r>
      <w:r w:rsidRPr="00630E51">
        <w:rPr>
          <w:rFonts w:asciiTheme="minorHAnsi" w:hAnsiTheme="minorHAnsi" w:cstheme="minorHAnsi"/>
        </w:rPr>
        <w:t xml:space="preserve">  </w:t>
      </w:r>
    </w:p>
    <w:p w14:paraId="00EFF857" w14:textId="77777777" w:rsidR="003052F7" w:rsidRPr="00C77D16" w:rsidRDefault="003052F7">
      <w:pPr>
        <w:jc w:val="both"/>
        <w:rPr>
          <w:rFonts w:asciiTheme="minorHAnsi" w:hAnsiTheme="minorHAnsi" w:cstheme="minorHAnsi"/>
        </w:rPr>
      </w:pPr>
    </w:p>
    <w:p w14:paraId="1116E4D2" w14:textId="77777777" w:rsidR="003052F7" w:rsidRPr="00630E51" w:rsidRDefault="00CA0472"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When a key is lost, the locks will be modified to render the current key inoperative.  The lock core will b</w:t>
      </w:r>
      <w:r w:rsidR="00134BDC" w:rsidRPr="00630E51">
        <w:rPr>
          <w:rFonts w:asciiTheme="minorHAnsi" w:hAnsiTheme="minorHAnsi" w:cstheme="minorHAnsi"/>
        </w:rPr>
        <w:t>e replaced in the existing lock.</w:t>
      </w:r>
    </w:p>
    <w:p w14:paraId="3654FD25" w14:textId="77777777" w:rsidR="003052F7" w:rsidRPr="00C77D16" w:rsidRDefault="003052F7">
      <w:pPr>
        <w:jc w:val="both"/>
        <w:rPr>
          <w:rFonts w:asciiTheme="minorHAnsi" w:hAnsiTheme="minorHAnsi" w:cstheme="minorHAnsi"/>
        </w:rPr>
      </w:pPr>
    </w:p>
    <w:p w14:paraId="758043E6" w14:textId="77777777" w:rsidR="003052F7" w:rsidRPr="00630E51" w:rsidRDefault="00134BDC"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A n</w:t>
      </w:r>
      <w:r w:rsidR="00CA0472" w:rsidRPr="00630E51">
        <w:rPr>
          <w:rFonts w:asciiTheme="minorHAnsi" w:hAnsiTheme="minorHAnsi" w:cstheme="minorHAnsi"/>
        </w:rPr>
        <w:t xml:space="preserve">ew key will </w:t>
      </w:r>
      <w:r w:rsidR="00EA340F" w:rsidRPr="00630E51">
        <w:rPr>
          <w:rFonts w:asciiTheme="minorHAnsi" w:hAnsiTheme="minorHAnsi" w:cstheme="minorHAnsi"/>
        </w:rPr>
        <w:t xml:space="preserve">not </w:t>
      </w:r>
      <w:r w:rsidR="00CA0472" w:rsidRPr="00630E51">
        <w:rPr>
          <w:rFonts w:asciiTheme="minorHAnsi" w:hAnsiTheme="minorHAnsi" w:cstheme="minorHAnsi"/>
        </w:rPr>
        <w:t>be issued to the owner</w:t>
      </w:r>
      <w:r w:rsidR="00EA340F" w:rsidRPr="00630E51">
        <w:rPr>
          <w:rFonts w:asciiTheme="minorHAnsi" w:hAnsiTheme="minorHAnsi" w:cstheme="minorHAnsi"/>
        </w:rPr>
        <w:t xml:space="preserve"> without the approval </w:t>
      </w:r>
      <w:r w:rsidR="00CA0472" w:rsidRPr="00630E51">
        <w:rPr>
          <w:rFonts w:asciiTheme="minorHAnsi" w:hAnsiTheme="minorHAnsi" w:cstheme="minorHAnsi"/>
        </w:rPr>
        <w:t xml:space="preserve">of the </w:t>
      </w:r>
      <w:r w:rsidR="00CE15EF" w:rsidRPr="00630E51">
        <w:rPr>
          <w:rFonts w:asciiTheme="minorHAnsi" w:hAnsiTheme="minorHAnsi" w:cstheme="minorHAnsi"/>
        </w:rPr>
        <w:t>requesting Department Chair or Divisional VP and the Security Systems Coordinator</w:t>
      </w:r>
      <w:r w:rsidR="00CA0472" w:rsidRPr="00630E51">
        <w:rPr>
          <w:rFonts w:asciiTheme="minorHAnsi" w:hAnsiTheme="minorHAnsi" w:cstheme="minorHAnsi"/>
        </w:rPr>
        <w:t>. (NO EXCEPTIONS)</w:t>
      </w:r>
    </w:p>
    <w:p w14:paraId="54B9D3C7" w14:textId="77777777" w:rsidR="00095772" w:rsidRPr="00C77D16" w:rsidRDefault="00095772" w:rsidP="00095772">
      <w:pPr>
        <w:pStyle w:val="ListParagraph"/>
        <w:rPr>
          <w:rFonts w:asciiTheme="minorHAnsi" w:hAnsiTheme="minorHAnsi" w:cstheme="minorHAnsi"/>
        </w:rPr>
      </w:pPr>
    </w:p>
    <w:p w14:paraId="77FE51A1" w14:textId="77777777" w:rsidR="003052F7" w:rsidRPr="00630E51" w:rsidRDefault="00CA0472"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A record will be kept of all individuals who have replacement keys.  Any subsequent loss of a</w:t>
      </w:r>
      <w:r w:rsidR="00134BDC" w:rsidRPr="00630E51">
        <w:rPr>
          <w:rFonts w:asciiTheme="minorHAnsi" w:hAnsiTheme="minorHAnsi" w:cstheme="minorHAnsi"/>
        </w:rPr>
        <w:t>n additional</w:t>
      </w:r>
      <w:r w:rsidRPr="00630E51">
        <w:rPr>
          <w:rFonts w:asciiTheme="minorHAnsi" w:hAnsiTheme="minorHAnsi" w:cstheme="minorHAnsi"/>
        </w:rPr>
        <w:t xml:space="preserve"> key will result in a replacement fee.  The individual will be considered for disciplinary action on the third loss of a key.  In addition to the fee for the third loss of a key</w:t>
      </w:r>
      <w:r w:rsidR="00020B59" w:rsidRPr="00630E51">
        <w:rPr>
          <w:rFonts w:asciiTheme="minorHAnsi" w:hAnsiTheme="minorHAnsi" w:cstheme="minorHAnsi"/>
        </w:rPr>
        <w:t>.</w:t>
      </w:r>
      <w:r w:rsidRPr="00630E51">
        <w:rPr>
          <w:rFonts w:asciiTheme="minorHAnsi" w:hAnsiTheme="minorHAnsi" w:cstheme="minorHAnsi"/>
        </w:rPr>
        <w:t xml:space="preserve"> Subsequent losses will subject the individual to further disciplinary action</w:t>
      </w:r>
      <w:r w:rsidR="00134BDC" w:rsidRPr="00630E51">
        <w:rPr>
          <w:rFonts w:asciiTheme="minorHAnsi" w:hAnsiTheme="minorHAnsi" w:cstheme="minorHAnsi"/>
        </w:rPr>
        <w:t xml:space="preserve"> up to</w:t>
      </w:r>
      <w:r w:rsidR="00C77D16" w:rsidRPr="00630E51">
        <w:rPr>
          <w:rFonts w:asciiTheme="minorHAnsi" w:hAnsiTheme="minorHAnsi" w:cstheme="minorHAnsi"/>
        </w:rPr>
        <w:t>,</w:t>
      </w:r>
      <w:r w:rsidR="00134BDC" w:rsidRPr="00630E51">
        <w:rPr>
          <w:rFonts w:asciiTheme="minorHAnsi" w:hAnsiTheme="minorHAnsi" w:cstheme="minorHAnsi"/>
        </w:rPr>
        <w:t xml:space="preserve"> and including</w:t>
      </w:r>
      <w:r w:rsidR="00C77D16" w:rsidRPr="00630E51">
        <w:rPr>
          <w:rFonts w:asciiTheme="minorHAnsi" w:hAnsiTheme="minorHAnsi" w:cstheme="minorHAnsi"/>
        </w:rPr>
        <w:t xml:space="preserve">, </w:t>
      </w:r>
      <w:r w:rsidR="00134BDC" w:rsidRPr="00630E51">
        <w:rPr>
          <w:rFonts w:asciiTheme="minorHAnsi" w:hAnsiTheme="minorHAnsi" w:cstheme="minorHAnsi"/>
        </w:rPr>
        <w:t>termination for faculty/staff or expulsion for students</w:t>
      </w:r>
      <w:r w:rsidRPr="00630E51">
        <w:rPr>
          <w:rFonts w:asciiTheme="minorHAnsi" w:hAnsiTheme="minorHAnsi" w:cstheme="minorHAnsi"/>
        </w:rPr>
        <w:t>.</w:t>
      </w:r>
    </w:p>
    <w:p w14:paraId="728E939B" w14:textId="77777777" w:rsidR="00926E01" w:rsidRPr="00C77D16" w:rsidRDefault="00926E01">
      <w:pPr>
        <w:jc w:val="both"/>
        <w:rPr>
          <w:rFonts w:asciiTheme="minorHAnsi" w:hAnsiTheme="minorHAnsi" w:cstheme="minorHAnsi"/>
        </w:rPr>
      </w:pPr>
    </w:p>
    <w:p w14:paraId="62C1A6E7" w14:textId="328CC4F9" w:rsidR="003052F7" w:rsidRPr="00630E51" w:rsidRDefault="00CA0472"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 xml:space="preserve">Individuals who report keys as </w:t>
      </w:r>
      <w:r w:rsidR="00020B59" w:rsidRPr="00630E51">
        <w:rPr>
          <w:rFonts w:asciiTheme="minorHAnsi" w:hAnsiTheme="minorHAnsi" w:cstheme="minorHAnsi"/>
        </w:rPr>
        <w:t xml:space="preserve">lost or </w:t>
      </w:r>
      <w:r w:rsidRPr="00630E51">
        <w:rPr>
          <w:rFonts w:asciiTheme="minorHAnsi" w:hAnsiTheme="minorHAnsi" w:cstheme="minorHAnsi"/>
        </w:rPr>
        <w:t xml:space="preserve">stolen are </w:t>
      </w:r>
      <w:r w:rsidR="00020B59" w:rsidRPr="00630E51">
        <w:rPr>
          <w:rFonts w:asciiTheme="minorHAnsi" w:hAnsiTheme="minorHAnsi" w:cstheme="minorHAnsi"/>
        </w:rPr>
        <w:t xml:space="preserve">required </w:t>
      </w:r>
      <w:r w:rsidR="00DF0FBB" w:rsidRPr="00630E51">
        <w:rPr>
          <w:rFonts w:asciiTheme="minorHAnsi" w:hAnsiTheme="minorHAnsi" w:cstheme="minorHAnsi"/>
        </w:rPr>
        <w:t xml:space="preserve">to file a formal </w:t>
      </w:r>
      <w:r w:rsidR="00AF4B6B" w:rsidRPr="00630E51">
        <w:rPr>
          <w:rFonts w:asciiTheme="minorHAnsi" w:hAnsiTheme="minorHAnsi" w:cstheme="minorHAnsi"/>
        </w:rPr>
        <w:t>report</w:t>
      </w:r>
      <w:r w:rsidR="00DF0FBB" w:rsidRPr="00630E51">
        <w:rPr>
          <w:rFonts w:asciiTheme="minorHAnsi" w:hAnsiTheme="minorHAnsi" w:cstheme="minorHAnsi"/>
        </w:rPr>
        <w:t xml:space="preserve"> </w:t>
      </w:r>
      <w:r w:rsidR="00B77013">
        <w:rPr>
          <w:rFonts w:asciiTheme="minorHAnsi" w:hAnsiTheme="minorHAnsi" w:cstheme="minorHAnsi"/>
        </w:rPr>
        <w:t>with</w:t>
      </w:r>
      <w:r w:rsidR="00DF0FBB" w:rsidRPr="00630E51">
        <w:rPr>
          <w:rFonts w:asciiTheme="minorHAnsi" w:hAnsiTheme="minorHAnsi" w:cstheme="minorHAnsi"/>
        </w:rPr>
        <w:t xml:space="preserve"> Public Safety</w:t>
      </w:r>
      <w:r w:rsidR="00EA340F" w:rsidRPr="00630E51">
        <w:rPr>
          <w:rFonts w:asciiTheme="minorHAnsi" w:hAnsiTheme="minorHAnsi" w:cstheme="minorHAnsi"/>
        </w:rPr>
        <w:t>,</w:t>
      </w:r>
      <w:r w:rsidR="00DF0FBB" w:rsidRPr="00630E51">
        <w:rPr>
          <w:rFonts w:asciiTheme="minorHAnsi" w:hAnsiTheme="minorHAnsi" w:cstheme="minorHAnsi"/>
        </w:rPr>
        <w:t xml:space="preserve"> even if the theft is resolved</w:t>
      </w:r>
      <w:r w:rsidRPr="00630E51">
        <w:rPr>
          <w:rFonts w:asciiTheme="minorHAnsi" w:hAnsiTheme="minorHAnsi" w:cstheme="minorHAnsi"/>
        </w:rPr>
        <w:t xml:space="preserve">. </w:t>
      </w:r>
      <w:r w:rsidR="007A6F6A" w:rsidRPr="00630E51">
        <w:rPr>
          <w:rFonts w:asciiTheme="minorHAnsi" w:hAnsiTheme="minorHAnsi" w:cstheme="minorHAnsi"/>
        </w:rPr>
        <w:t xml:space="preserve"> </w:t>
      </w:r>
      <w:r w:rsidRPr="00630E51">
        <w:rPr>
          <w:rFonts w:asciiTheme="minorHAnsi" w:hAnsiTheme="minorHAnsi" w:cstheme="minorHAnsi"/>
        </w:rPr>
        <w:t>A new key will not be issued to anyone who was previously assigned a key to the same door unless an incident report, completed by the Department of Public Safety, is on file</w:t>
      </w:r>
      <w:r w:rsidR="00E00F14" w:rsidRPr="00630E51">
        <w:rPr>
          <w:rFonts w:asciiTheme="minorHAnsi" w:hAnsiTheme="minorHAnsi" w:cstheme="minorHAnsi"/>
        </w:rPr>
        <w:t xml:space="preserve"> and all other guidelines are met</w:t>
      </w:r>
      <w:r w:rsidRPr="00630E51">
        <w:rPr>
          <w:rFonts w:asciiTheme="minorHAnsi" w:hAnsiTheme="minorHAnsi" w:cstheme="minorHAnsi"/>
        </w:rPr>
        <w:t>.</w:t>
      </w:r>
    </w:p>
    <w:p w14:paraId="3A2CE707" w14:textId="77777777" w:rsidR="00EA340F" w:rsidRDefault="00EA340F">
      <w:pPr>
        <w:ind w:left="720"/>
        <w:jc w:val="both"/>
        <w:rPr>
          <w:rFonts w:asciiTheme="minorHAnsi" w:hAnsiTheme="minorHAnsi" w:cstheme="minorHAnsi"/>
        </w:rPr>
      </w:pPr>
    </w:p>
    <w:p w14:paraId="67A7BBBA" w14:textId="77777777" w:rsidR="00EA340F" w:rsidRPr="00630E51" w:rsidRDefault="00EA340F"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t>In instances where the loss involves multiple college keys at the same time, the fines and discipl</w:t>
      </w:r>
      <w:r w:rsidR="00471C92" w:rsidRPr="00630E51">
        <w:rPr>
          <w:rFonts w:asciiTheme="minorHAnsi" w:hAnsiTheme="minorHAnsi" w:cstheme="minorHAnsi"/>
        </w:rPr>
        <w:t>ine</w:t>
      </w:r>
      <w:r w:rsidRPr="00630E51">
        <w:rPr>
          <w:rFonts w:asciiTheme="minorHAnsi" w:hAnsiTheme="minorHAnsi" w:cstheme="minorHAnsi"/>
        </w:rPr>
        <w:t xml:space="preserve"> </w:t>
      </w:r>
      <w:r w:rsidR="00E00F14" w:rsidRPr="00630E51">
        <w:rPr>
          <w:rFonts w:asciiTheme="minorHAnsi" w:hAnsiTheme="minorHAnsi" w:cstheme="minorHAnsi"/>
        </w:rPr>
        <w:t xml:space="preserve">to the student/Faculty/Staff </w:t>
      </w:r>
      <w:r w:rsidRPr="00630E51">
        <w:rPr>
          <w:rFonts w:asciiTheme="minorHAnsi" w:hAnsiTheme="minorHAnsi" w:cstheme="minorHAnsi"/>
        </w:rPr>
        <w:t xml:space="preserve">will be consistent with </w:t>
      </w:r>
      <w:r w:rsidR="00E00F14" w:rsidRPr="00630E51">
        <w:rPr>
          <w:rFonts w:asciiTheme="minorHAnsi" w:hAnsiTheme="minorHAnsi" w:cstheme="minorHAnsi"/>
        </w:rPr>
        <w:t>the loss of a single key.</w:t>
      </w:r>
    </w:p>
    <w:p w14:paraId="28D9B3A6" w14:textId="77777777" w:rsidR="00DF4CC3" w:rsidRDefault="00DF4CC3" w:rsidP="00630E51">
      <w:pPr>
        <w:pStyle w:val="ListParagraph"/>
        <w:jc w:val="both"/>
        <w:rPr>
          <w:rFonts w:asciiTheme="minorHAnsi" w:hAnsiTheme="minorHAnsi" w:cstheme="minorHAnsi"/>
        </w:rPr>
      </w:pPr>
    </w:p>
    <w:p w14:paraId="42CDC26B" w14:textId="1A689CB0" w:rsidR="00DF4CC3" w:rsidRPr="00630E51" w:rsidRDefault="00DF4CC3" w:rsidP="00630E51">
      <w:pPr>
        <w:pStyle w:val="ListParagraph"/>
        <w:numPr>
          <w:ilvl w:val="2"/>
          <w:numId w:val="30"/>
        </w:numPr>
        <w:jc w:val="both"/>
        <w:rPr>
          <w:rFonts w:asciiTheme="minorHAnsi" w:hAnsiTheme="minorHAnsi" w:cstheme="minorHAnsi"/>
        </w:rPr>
      </w:pPr>
      <w:r w:rsidRPr="00630E51">
        <w:rPr>
          <w:rFonts w:asciiTheme="minorHAnsi" w:hAnsiTheme="minorHAnsi" w:cstheme="minorHAnsi"/>
        </w:rPr>
        <w:lastRenderedPageBreak/>
        <w:t>Public Safety does not directly fine an individual for a lost or stolen key</w:t>
      </w:r>
      <w:r w:rsidR="003A3E69" w:rsidRPr="00630E51">
        <w:rPr>
          <w:rFonts w:asciiTheme="minorHAnsi" w:hAnsiTheme="minorHAnsi" w:cstheme="minorHAnsi"/>
        </w:rPr>
        <w:t>(s)</w:t>
      </w:r>
      <w:r w:rsidRPr="00630E51">
        <w:rPr>
          <w:rFonts w:asciiTheme="minorHAnsi" w:hAnsiTheme="minorHAnsi" w:cstheme="minorHAnsi"/>
        </w:rPr>
        <w:t>.  The department that requested the key</w:t>
      </w:r>
      <w:r w:rsidR="003A3E69" w:rsidRPr="00630E51">
        <w:rPr>
          <w:rFonts w:asciiTheme="minorHAnsi" w:hAnsiTheme="minorHAnsi" w:cstheme="minorHAnsi"/>
        </w:rPr>
        <w:t>(s)</w:t>
      </w:r>
      <w:r w:rsidRPr="00630E51">
        <w:rPr>
          <w:rFonts w:asciiTheme="minorHAnsi" w:hAnsiTheme="minorHAnsi" w:cstheme="minorHAnsi"/>
        </w:rPr>
        <w:t xml:space="preserve"> for the Fac</w:t>
      </w:r>
      <w:r w:rsidR="00387F9E">
        <w:rPr>
          <w:rFonts w:asciiTheme="minorHAnsi" w:hAnsiTheme="minorHAnsi" w:cstheme="minorHAnsi"/>
        </w:rPr>
        <w:t>ulty</w:t>
      </w:r>
      <w:r w:rsidRPr="00630E51">
        <w:rPr>
          <w:rFonts w:asciiTheme="minorHAnsi" w:hAnsiTheme="minorHAnsi" w:cstheme="minorHAnsi"/>
        </w:rPr>
        <w:t>/Staff/Student will be responsible for any cost stemming from the lost/stolen key.  It is up to that department to determine how to attain reimbursement for those cost</w:t>
      </w:r>
      <w:r w:rsidR="003A3E69" w:rsidRPr="00630E51">
        <w:rPr>
          <w:rFonts w:asciiTheme="minorHAnsi" w:hAnsiTheme="minorHAnsi" w:cstheme="minorHAnsi"/>
        </w:rPr>
        <w:t>s</w:t>
      </w:r>
      <w:r w:rsidRPr="00630E51">
        <w:rPr>
          <w:rFonts w:asciiTheme="minorHAnsi" w:hAnsiTheme="minorHAnsi" w:cstheme="minorHAnsi"/>
        </w:rPr>
        <w:t>.</w:t>
      </w:r>
    </w:p>
    <w:p w14:paraId="6AA857EA" w14:textId="77777777" w:rsidR="00EA340F" w:rsidRPr="00C77D16" w:rsidRDefault="00EA340F">
      <w:pPr>
        <w:ind w:left="720"/>
        <w:jc w:val="both"/>
        <w:rPr>
          <w:rFonts w:asciiTheme="minorHAnsi" w:hAnsiTheme="minorHAnsi" w:cstheme="minorHAnsi"/>
        </w:rPr>
      </w:pPr>
    </w:p>
    <w:p w14:paraId="57418C11" w14:textId="77777777" w:rsidR="003052F7" w:rsidRPr="00C77D16" w:rsidRDefault="003052F7">
      <w:pPr>
        <w:jc w:val="both"/>
        <w:rPr>
          <w:rFonts w:asciiTheme="minorHAnsi" w:hAnsiTheme="minorHAnsi" w:cstheme="minorHAnsi"/>
        </w:rPr>
      </w:pPr>
    </w:p>
    <w:p w14:paraId="08A73CC6" w14:textId="77777777" w:rsidR="003052F7" w:rsidRPr="00C77D16" w:rsidRDefault="00CA0472"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Termination, Retirement</w:t>
      </w:r>
      <w:r w:rsidR="00174F3E">
        <w:rPr>
          <w:rFonts w:asciiTheme="minorHAnsi" w:hAnsiTheme="minorHAnsi" w:cstheme="minorHAnsi"/>
          <w:u w:val="single"/>
        </w:rPr>
        <w:t xml:space="preserve"> or</w:t>
      </w:r>
      <w:r w:rsidRPr="00C77D16">
        <w:rPr>
          <w:rFonts w:asciiTheme="minorHAnsi" w:hAnsiTheme="minorHAnsi" w:cstheme="minorHAnsi"/>
          <w:u w:val="single"/>
        </w:rPr>
        <w:t xml:space="preserve"> Separation from the </w:t>
      </w:r>
      <w:r w:rsidR="00DF0FBB" w:rsidRPr="00C77D16">
        <w:rPr>
          <w:rFonts w:asciiTheme="minorHAnsi" w:hAnsiTheme="minorHAnsi" w:cstheme="minorHAnsi"/>
          <w:u w:val="single"/>
        </w:rPr>
        <w:t>College</w:t>
      </w:r>
    </w:p>
    <w:p w14:paraId="12D32E2E" w14:textId="77777777" w:rsidR="003052F7" w:rsidRPr="00C77D16" w:rsidRDefault="00CA0472" w:rsidP="00465959">
      <w:pPr>
        <w:ind w:left="720"/>
        <w:jc w:val="both"/>
        <w:rPr>
          <w:rFonts w:asciiTheme="minorHAnsi" w:hAnsiTheme="minorHAnsi" w:cstheme="minorHAnsi"/>
        </w:rPr>
      </w:pPr>
      <w:r w:rsidRPr="00C77D16">
        <w:rPr>
          <w:rFonts w:asciiTheme="minorHAnsi" w:hAnsiTheme="minorHAnsi" w:cstheme="minorHAnsi"/>
        </w:rPr>
        <w:t xml:space="preserve">The </w:t>
      </w:r>
      <w:r w:rsidR="00134BDC" w:rsidRPr="00C77D16">
        <w:rPr>
          <w:rFonts w:asciiTheme="minorHAnsi" w:hAnsiTheme="minorHAnsi" w:cstheme="minorHAnsi"/>
        </w:rPr>
        <w:t>College</w:t>
      </w:r>
      <w:r w:rsidRPr="00C77D16">
        <w:rPr>
          <w:rFonts w:asciiTheme="minorHAnsi" w:hAnsiTheme="minorHAnsi" w:cstheme="minorHAnsi"/>
        </w:rPr>
        <w:t xml:space="preserve"> requires all keys to be returned to the </w:t>
      </w:r>
      <w:r w:rsidR="00134BDC" w:rsidRPr="00C77D16">
        <w:rPr>
          <w:rFonts w:asciiTheme="minorHAnsi" w:hAnsiTheme="minorHAnsi" w:cstheme="minorHAnsi"/>
        </w:rPr>
        <w:t>College</w:t>
      </w:r>
      <w:r w:rsidRPr="00C77D16">
        <w:rPr>
          <w:rFonts w:asciiTheme="minorHAnsi" w:hAnsiTheme="minorHAnsi" w:cstheme="minorHAnsi"/>
        </w:rPr>
        <w:t xml:space="preserve"> Department of Public Safety upon separation, termination, or retirement from the </w:t>
      </w:r>
      <w:r w:rsidR="00DF0FBB" w:rsidRPr="00C77D16">
        <w:rPr>
          <w:rFonts w:asciiTheme="minorHAnsi" w:hAnsiTheme="minorHAnsi" w:cstheme="minorHAnsi"/>
        </w:rPr>
        <w:t>College</w:t>
      </w:r>
      <w:r w:rsidRPr="00C77D16">
        <w:rPr>
          <w:rFonts w:asciiTheme="minorHAnsi" w:hAnsiTheme="minorHAnsi" w:cstheme="minorHAnsi"/>
        </w:rPr>
        <w:t xml:space="preserve">. </w:t>
      </w:r>
    </w:p>
    <w:p w14:paraId="4A9F61AB" w14:textId="77777777" w:rsidR="003052F7" w:rsidRPr="00C77D16" w:rsidRDefault="003052F7">
      <w:pPr>
        <w:ind w:left="360"/>
        <w:jc w:val="both"/>
        <w:rPr>
          <w:rFonts w:asciiTheme="minorHAnsi" w:hAnsiTheme="minorHAnsi" w:cstheme="minorHAnsi"/>
        </w:rPr>
      </w:pPr>
    </w:p>
    <w:p w14:paraId="5F72B77C" w14:textId="77777777" w:rsidR="003052F7" w:rsidRPr="00C77D16" w:rsidRDefault="00CA0472" w:rsidP="00465959">
      <w:pPr>
        <w:pStyle w:val="BodyTextIndent"/>
        <w:ind w:left="720"/>
        <w:rPr>
          <w:rFonts w:asciiTheme="minorHAnsi" w:hAnsiTheme="minorHAnsi" w:cstheme="minorHAnsi"/>
        </w:rPr>
      </w:pPr>
      <w:r w:rsidRPr="00C77D16">
        <w:rPr>
          <w:rFonts w:asciiTheme="minorHAnsi" w:hAnsiTheme="minorHAnsi" w:cstheme="minorHAnsi"/>
        </w:rPr>
        <w:t>The Faculty/Staff member’s</w:t>
      </w:r>
      <w:r w:rsidR="00174F3E">
        <w:rPr>
          <w:rFonts w:asciiTheme="minorHAnsi" w:hAnsiTheme="minorHAnsi" w:cstheme="minorHAnsi"/>
        </w:rPr>
        <w:t>/Student’s</w:t>
      </w:r>
      <w:r w:rsidRPr="00C77D16">
        <w:rPr>
          <w:rFonts w:asciiTheme="minorHAnsi" w:hAnsiTheme="minorHAnsi" w:cstheme="minorHAnsi"/>
        </w:rPr>
        <w:t xml:space="preserve"> separation will not be complete until the key(s) assigned </w:t>
      </w:r>
      <w:r w:rsidR="00EA340F">
        <w:rPr>
          <w:rFonts w:asciiTheme="minorHAnsi" w:hAnsiTheme="minorHAnsi" w:cstheme="minorHAnsi"/>
        </w:rPr>
        <w:t xml:space="preserve">to them </w:t>
      </w:r>
      <w:r w:rsidRPr="00C77D16">
        <w:rPr>
          <w:rFonts w:asciiTheme="minorHAnsi" w:hAnsiTheme="minorHAnsi" w:cstheme="minorHAnsi"/>
        </w:rPr>
        <w:t xml:space="preserve">have been returned and written verification is generated by the </w:t>
      </w:r>
      <w:r w:rsidR="00926E01" w:rsidRPr="00C77D16">
        <w:rPr>
          <w:rFonts w:asciiTheme="minorHAnsi" w:hAnsiTheme="minorHAnsi" w:cstheme="minorHAnsi"/>
        </w:rPr>
        <w:t>Public Safety</w:t>
      </w:r>
      <w:r w:rsidR="00134BDC" w:rsidRPr="00C77D16">
        <w:rPr>
          <w:rFonts w:asciiTheme="minorHAnsi" w:hAnsiTheme="minorHAnsi" w:cstheme="minorHAnsi"/>
        </w:rPr>
        <w:t xml:space="preserve"> department</w:t>
      </w:r>
      <w:r w:rsidR="007A6F6A">
        <w:rPr>
          <w:rFonts w:asciiTheme="minorHAnsi" w:hAnsiTheme="minorHAnsi" w:cstheme="minorHAnsi"/>
        </w:rPr>
        <w:t xml:space="preserve"> on the clearance form.</w:t>
      </w:r>
    </w:p>
    <w:p w14:paraId="4EF5EC22" w14:textId="77777777" w:rsidR="00E00F14" w:rsidRDefault="00E00F14">
      <w:pPr>
        <w:pStyle w:val="BodyTextIndent"/>
        <w:rPr>
          <w:rFonts w:asciiTheme="minorHAnsi" w:hAnsiTheme="minorHAnsi" w:cstheme="minorHAnsi"/>
        </w:rPr>
      </w:pPr>
    </w:p>
    <w:p w14:paraId="4B70B742" w14:textId="77777777" w:rsidR="003052F7" w:rsidRPr="00C77D16"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Repair of Locks, Keys, or Door Hardware</w:t>
      </w:r>
    </w:p>
    <w:p w14:paraId="3E332FD3" w14:textId="77777777" w:rsidR="003052F7" w:rsidRPr="00C77D16" w:rsidRDefault="00CA0472" w:rsidP="00465959">
      <w:pPr>
        <w:pStyle w:val="BodyTextIndent"/>
        <w:ind w:left="720"/>
        <w:rPr>
          <w:rFonts w:asciiTheme="minorHAnsi" w:hAnsiTheme="minorHAnsi" w:cstheme="minorHAnsi"/>
        </w:rPr>
      </w:pPr>
      <w:r w:rsidRPr="00C77D16">
        <w:rPr>
          <w:rFonts w:asciiTheme="minorHAnsi" w:hAnsiTheme="minorHAnsi" w:cstheme="minorHAnsi"/>
        </w:rPr>
        <w:t xml:space="preserve">All repairs or additions to any </w:t>
      </w:r>
      <w:r w:rsidR="00134BDC" w:rsidRPr="00C77D16">
        <w:rPr>
          <w:rFonts w:asciiTheme="minorHAnsi" w:hAnsiTheme="minorHAnsi" w:cstheme="minorHAnsi"/>
        </w:rPr>
        <w:t>College</w:t>
      </w:r>
      <w:r w:rsidRPr="00C77D16">
        <w:rPr>
          <w:rFonts w:asciiTheme="minorHAnsi" w:hAnsiTheme="minorHAnsi" w:cstheme="minorHAnsi"/>
        </w:rPr>
        <w:t xml:space="preserve"> locking device, key or door hardware will be controlled by the </w:t>
      </w:r>
      <w:r w:rsidR="00174F3E">
        <w:rPr>
          <w:rFonts w:asciiTheme="minorHAnsi" w:hAnsiTheme="minorHAnsi" w:cstheme="minorHAnsi"/>
        </w:rPr>
        <w:t>department of Public Safety</w:t>
      </w:r>
      <w:r w:rsidRPr="00C77D16">
        <w:rPr>
          <w:rFonts w:asciiTheme="minorHAnsi" w:hAnsiTheme="minorHAnsi" w:cstheme="minorHAnsi"/>
        </w:rPr>
        <w:t xml:space="preserve"> and documented.  If a change to an access combination i</w:t>
      </w:r>
      <w:r w:rsidR="00EC73A8" w:rsidRPr="00C77D16">
        <w:rPr>
          <w:rFonts w:asciiTheme="minorHAnsi" w:hAnsiTheme="minorHAnsi" w:cstheme="minorHAnsi"/>
        </w:rPr>
        <w:t xml:space="preserve">s made rendering the old key </w:t>
      </w:r>
      <w:r w:rsidRPr="00C77D16">
        <w:rPr>
          <w:rFonts w:asciiTheme="minorHAnsi" w:hAnsiTheme="minorHAnsi" w:cstheme="minorHAnsi"/>
        </w:rPr>
        <w:t>useless, the change mus</w:t>
      </w:r>
      <w:r w:rsidR="00926E01" w:rsidRPr="00C77D16">
        <w:rPr>
          <w:rFonts w:asciiTheme="minorHAnsi" w:hAnsiTheme="minorHAnsi" w:cstheme="minorHAnsi"/>
        </w:rPr>
        <w:t>t be noted and the Key Control</w:t>
      </w:r>
      <w:r w:rsidRPr="00C77D16">
        <w:rPr>
          <w:rFonts w:asciiTheme="minorHAnsi" w:hAnsiTheme="minorHAnsi" w:cstheme="minorHAnsi"/>
        </w:rPr>
        <w:t xml:space="preserve"> records changed to reflect the new key code. No </w:t>
      </w:r>
      <w:r w:rsidR="00E00F14">
        <w:rPr>
          <w:rFonts w:asciiTheme="minorHAnsi" w:hAnsiTheme="minorHAnsi" w:cstheme="minorHAnsi"/>
        </w:rPr>
        <w:t>college property or area m</w:t>
      </w:r>
      <w:r w:rsidRPr="00C77D16">
        <w:rPr>
          <w:rFonts w:asciiTheme="minorHAnsi" w:hAnsiTheme="minorHAnsi" w:cstheme="minorHAnsi"/>
        </w:rPr>
        <w:t>ay be secured</w:t>
      </w:r>
      <w:r w:rsidR="00E00F14">
        <w:rPr>
          <w:rFonts w:asciiTheme="minorHAnsi" w:hAnsiTheme="minorHAnsi" w:cstheme="minorHAnsi"/>
        </w:rPr>
        <w:t>,</w:t>
      </w:r>
      <w:r w:rsidRPr="00C77D16">
        <w:rPr>
          <w:rFonts w:asciiTheme="minorHAnsi" w:hAnsiTheme="minorHAnsi" w:cstheme="minorHAnsi"/>
        </w:rPr>
        <w:t xml:space="preserve"> except by a locking device authorized for that area and with an operating code compatible with the Campus key system.</w:t>
      </w:r>
      <w:r w:rsidR="007A6F6A">
        <w:rPr>
          <w:rFonts w:asciiTheme="minorHAnsi" w:hAnsiTheme="minorHAnsi" w:cstheme="minorHAnsi"/>
        </w:rPr>
        <w:t xml:space="preserve"> </w:t>
      </w:r>
    </w:p>
    <w:p w14:paraId="4CBE8B1E" w14:textId="77777777" w:rsidR="003052F7" w:rsidRPr="00C77D16" w:rsidRDefault="003052F7">
      <w:pPr>
        <w:pStyle w:val="BodyTextIndent"/>
        <w:rPr>
          <w:rFonts w:asciiTheme="minorHAnsi" w:hAnsiTheme="minorHAnsi" w:cstheme="minorHAnsi"/>
        </w:rPr>
      </w:pPr>
    </w:p>
    <w:p w14:paraId="44EBD318" w14:textId="77777777" w:rsidR="003052F7" w:rsidRPr="00C77D16" w:rsidRDefault="00CA0472" w:rsidP="00465959">
      <w:pPr>
        <w:pStyle w:val="BodyTextIndent"/>
        <w:ind w:left="720"/>
        <w:rPr>
          <w:rFonts w:asciiTheme="minorHAnsi" w:hAnsiTheme="minorHAnsi" w:cstheme="minorHAnsi"/>
        </w:rPr>
      </w:pPr>
      <w:r w:rsidRPr="00C77D16">
        <w:rPr>
          <w:rFonts w:asciiTheme="minorHAnsi" w:hAnsiTheme="minorHAnsi" w:cstheme="minorHAnsi"/>
        </w:rPr>
        <w:t xml:space="preserve">Any person causing an unauthorized repair to a </w:t>
      </w:r>
      <w:r w:rsidR="00926E01" w:rsidRPr="00C77D16">
        <w:rPr>
          <w:rFonts w:asciiTheme="minorHAnsi" w:hAnsiTheme="minorHAnsi" w:cstheme="minorHAnsi"/>
        </w:rPr>
        <w:t>Campus</w:t>
      </w:r>
      <w:r w:rsidRPr="00C77D16">
        <w:rPr>
          <w:rFonts w:asciiTheme="minorHAnsi" w:hAnsiTheme="minorHAnsi" w:cstheme="minorHAnsi"/>
        </w:rPr>
        <w:t xml:space="preserve"> lock or key is in violation of </w:t>
      </w:r>
      <w:r w:rsidR="0071208D">
        <w:rPr>
          <w:rFonts w:asciiTheme="minorHAnsi" w:hAnsiTheme="minorHAnsi" w:cstheme="minorHAnsi"/>
        </w:rPr>
        <w:t>College</w:t>
      </w:r>
      <w:r w:rsidRPr="00C77D16">
        <w:rPr>
          <w:rFonts w:asciiTheme="minorHAnsi" w:hAnsiTheme="minorHAnsi" w:cstheme="minorHAnsi"/>
        </w:rPr>
        <w:t xml:space="preserve"> rules</w:t>
      </w:r>
      <w:r w:rsidR="00EC73A8" w:rsidRPr="00C77D16">
        <w:rPr>
          <w:rFonts w:asciiTheme="minorHAnsi" w:hAnsiTheme="minorHAnsi" w:cstheme="minorHAnsi"/>
        </w:rPr>
        <w:t xml:space="preserve"> an</w:t>
      </w:r>
      <w:r w:rsidR="00926E01" w:rsidRPr="00C77D16">
        <w:rPr>
          <w:rFonts w:asciiTheme="minorHAnsi" w:hAnsiTheme="minorHAnsi" w:cstheme="minorHAnsi"/>
        </w:rPr>
        <w:t>d subject to disciplinary action up to and including termination or expulsion.</w:t>
      </w:r>
    </w:p>
    <w:p w14:paraId="260E075A" w14:textId="77777777" w:rsidR="003052F7" w:rsidRPr="00C77D16" w:rsidRDefault="003052F7">
      <w:pPr>
        <w:pStyle w:val="BodyTextIndent"/>
        <w:ind w:left="0"/>
        <w:rPr>
          <w:rFonts w:asciiTheme="minorHAnsi" w:hAnsiTheme="minorHAnsi" w:cstheme="minorHAnsi"/>
        </w:rPr>
      </w:pPr>
    </w:p>
    <w:p w14:paraId="033CD40D" w14:textId="77777777" w:rsidR="003052F7" w:rsidRPr="00630E51"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Storage of Keys</w:t>
      </w:r>
    </w:p>
    <w:p w14:paraId="4F9FADB8" w14:textId="77777777" w:rsidR="009A1456" w:rsidRPr="00C77D16" w:rsidRDefault="009A1456" w:rsidP="00630E51">
      <w:pPr>
        <w:pStyle w:val="BodyTextIndent"/>
        <w:ind w:left="720"/>
        <w:rPr>
          <w:rFonts w:asciiTheme="minorHAnsi" w:hAnsiTheme="minorHAnsi" w:cstheme="minorHAnsi"/>
        </w:rPr>
      </w:pPr>
    </w:p>
    <w:p w14:paraId="3BD85220" w14:textId="77777777" w:rsidR="003052F7" w:rsidRPr="00C77D16" w:rsidRDefault="00CA0472" w:rsidP="00630E51">
      <w:pPr>
        <w:pStyle w:val="BodyTextIndent"/>
        <w:numPr>
          <w:ilvl w:val="2"/>
          <w:numId w:val="31"/>
        </w:numPr>
        <w:ind w:left="1080"/>
        <w:rPr>
          <w:rFonts w:asciiTheme="minorHAnsi" w:hAnsiTheme="minorHAnsi" w:cstheme="minorHAnsi"/>
        </w:rPr>
      </w:pPr>
      <w:r w:rsidRPr="00C77D16">
        <w:rPr>
          <w:rFonts w:asciiTheme="minorHAnsi" w:hAnsiTheme="minorHAnsi" w:cstheme="minorHAnsi"/>
        </w:rPr>
        <w:t xml:space="preserve">All keys cut which are ready for issue will be stored in the Department of Public Safety. </w:t>
      </w:r>
    </w:p>
    <w:p w14:paraId="74D35DC7" w14:textId="77777777" w:rsidR="00465959" w:rsidRPr="00C77D16" w:rsidRDefault="00465959">
      <w:pPr>
        <w:pStyle w:val="BodyTextIndent"/>
        <w:ind w:left="1080" w:hanging="360"/>
        <w:rPr>
          <w:rFonts w:asciiTheme="minorHAnsi" w:hAnsiTheme="minorHAnsi" w:cstheme="minorHAnsi"/>
        </w:rPr>
      </w:pPr>
    </w:p>
    <w:p w14:paraId="6BC1986C" w14:textId="77777777" w:rsidR="003052F7" w:rsidRPr="00C77D16" w:rsidRDefault="00CA0472" w:rsidP="00630E51">
      <w:pPr>
        <w:pStyle w:val="BodyTextIndent"/>
        <w:numPr>
          <w:ilvl w:val="2"/>
          <w:numId w:val="31"/>
        </w:numPr>
        <w:ind w:left="1080"/>
        <w:rPr>
          <w:rFonts w:asciiTheme="minorHAnsi" w:hAnsiTheme="minorHAnsi" w:cstheme="minorHAnsi"/>
        </w:rPr>
      </w:pPr>
      <w:r w:rsidRPr="00E00F14">
        <w:rPr>
          <w:rFonts w:asciiTheme="minorHAnsi" w:hAnsiTheme="minorHAnsi" w:cstheme="minorHAnsi"/>
        </w:rPr>
        <w:t xml:space="preserve">The bulk of uncut key blanks will be secured </w:t>
      </w:r>
      <w:r w:rsidR="00E00F14">
        <w:rPr>
          <w:rFonts w:asciiTheme="minorHAnsi" w:hAnsiTheme="minorHAnsi" w:cstheme="minorHAnsi"/>
        </w:rPr>
        <w:t xml:space="preserve">by the </w:t>
      </w:r>
      <w:r w:rsidR="00174F3E">
        <w:rPr>
          <w:rFonts w:asciiTheme="minorHAnsi" w:hAnsiTheme="minorHAnsi" w:cstheme="minorHAnsi"/>
        </w:rPr>
        <w:t>Security Systems Coordinator</w:t>
      </w:r>
      <w:r w:rsidR="00E00F14">
        <w:rPr>
          <w:rFonts w:asciiTheme="minorHAnsi" w:hAnsiTheme="minorHAnsi" w:cstheme="minorHAnsi"/>
        </w:rPr>
        <w:t xml:space="preserve">. </w:t>
      </w:r>
      <w:r w:rsidRPr="00C77D16">
        <w:rPr>
          <w:rFonts w:asciiTheme="minorHAnsi" w:hAnsiTheme="minorHAnsi" w:cstheme="minorHAnsi"/>
        </w:rPr>
        <w:t xml:space="preserve"> The supply will be audited and compared to the keys ordered to ensure no unauthorized keys are issued or no blank keys are missing.</w:t>
      </w:r>
    </w:p>
    <w:p w14:paraId="7D014E42" w14:textId="77777777" w:rsidR="00926E01" w:rsidRPr="00C77D16" w:rsidRDefault="00926E01" w:rsidP="00926E01">
      <w:pPr>
        <w:pStyle w:val="BodyTextIndent"/>
        <w:ind w:left="0"/>
        <w:rPr>
          <w:rFonts w:asciiTheme="minorHAnsi" w:hAnsiTheme="minorHAnsi" w:cstheme="minorHAnsi"/>
        </w:rPr>
      </w:pPr>
    </w:p>
    <w:p w14:paraId="362430E4" w14:textId="77777777" w:rsidR="003052F7" w:rsidRPr="00C77D16"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C</w:t>
      </w:r>
      <w:r w:rsidR="00E00F14">
        <w:rPr>
          <w:rFonts w:asciiTheme="minorHAnsi" w:hAnsiTheme="minorHAnsi" w:cstheme="minorHAnsi"/>
          <w:u w:val="single"/>
        </w:rPr>
        <w:t>ontrol of Key Cores</w:t>
      </w:r>
    </w:p>
    <w:p w14:paraId="2574587F" w14:textId="77777777" w:rsidR="003052F7" w:rsidRPr="00C77D16" w:rsidRDefault="00E00F14" w:rsidP="00465959">
      <w:pPr>
        <w:pStyle w:val="BodyTextIndent"/>
        <w:ind w:left="720"/>
        <w:rPr>
          <w:rFonts w:asciiTheme="minorHAnsi" w:hAnsiTheme="minorHAnsi" w:cstheme="minorHAnsi"/>
        </w:rPr>
      </w:pPr>
      <w:r>
        <w:rPr>
          <w:rFonts w:asciiTheme="minorHAnsi" w:hAnsiTheme="minorHAnsi" w:cstheme="minorHAnsi"/>
        </w:rPr>
        <w:t xml:space="preserve">The key core </w:t>
      </w:r>
      <w:r w:rsidR="00CA0472" w:rsidRPr="00C77D16">
        <w:rPr>
          <w:rFonts w:asciiTheme="minorHAnsi" w:hAnsiTheme="minorHAnsi" w:cstheme="minorHAnsi"/>
        </w:rPr>
        <w:t xml:space="preserve">must be replaced on occasions </w:t>
      </w:r>
      <w:r>
        <w:rPr>
          <w:rFonts w:asciiTheme="minorHAnsi" w:hAnsiTheme="minorHAnsi" w:cstheme="minorHAnsi"/>
        </w:rPr>
        <w:t xml:space="preserve">when keys or locks are </w:t>
      </w:r>
      <w:r w:rsidR="00CA0472" w:rsidRPr="00C77D16">
        <w:rPr>
          <w:rFonts w:asciiTheme="minorHAnsi" w:hAnsiTheme="minorHAnsi" w:cstheme="minorHAnsi"/>
        </w:rPr>
        <w:t xml:space="preserve">lost, stolen or damaged.  The Master Key System will </w:t>
      </w:r>
      <w:r>
        <w:rPr>
          <w:rFonts w:asciiTheme="minorHAnsi" w:hAnsiTheme="minorHAnsi" w:cstheme="minorHAnsi"/>
        </w:rPr>
        <w:t xml:space="preserve">strive to </w:t>
      </w:r>
      <w:r w:rsidR="00CA0472" w:rsidRPr="00C77D16">
        <w:rPr>
          <w:rFonts w:asciiTheme="minorHAnsi" w:hAnsiTheme="minorHAnsi" w:cstheme="minorHAnsi"/>
        </w:rPr>
        <w:t xml:space="preserve">include adequate additional codes for each floor of a building or </w:t>
      </w:r>
      <w:r w:rsidR="00EC73A8" w:rsidRPr="00C77D16">
        <w:rPr>
          <w:rFonts w:asciiTheme="minorHAnsi" w:hAnsiTheme="minorHAnsi" w:cstheme="minorHAnsi"/>
        </w:rPr>
        <w:t xml:space="preserve">residence hall </w:t>
      </w:r>
      <w:r w:rsidR="00CA0472" w:rsidRPr="00C77D16">
        <w:rPr>
          <w:rFonts w:asciiTheme="minorHAnsi" w:hAnsiTheme="minorHAnsi" w:cstheme="minorHAnsi"/>
        </w:rPr>
        <w:t xml:space="preserve">to maintain system integrity. </w:t>
      </w:r>
    </w:p>
    <w:p w14:paraId="7B73C66B" w14:textId="77777777" w:rsidR="003052F7" w:rsidRPr="00C77D16" w:rsidRDefault="003052F7">
      <w:pPr>
        <w:pStyle w:val="BodyTextIndent"/>
        <w:rPr>
          <w:rFonts w:asciiTheme="minorHAnsi" w:hAnsiTheme="minorHAnsi" w:cstheme="minorHAnsi"/>
        </w:rPr>
      </w:pPr>
    </w:p>
    <w:p w14:paraId="238FDF40" w14:textId="77777777" w:rsidR="003052F7" w:rsidRPr="00C77D16"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Information Brochure</w:t>
      </w:r>
    </w:p>
    <w:p w14:paraId="61744EC6" w14:textId="77777777" w:rsidR="009A1456" w:rsidRDefault="00CA0472" w:rsidP="00630E51">
      <w:pPr>
        <w:pStyle w:val="BodyTextIndent"/>
        <w:ind w:left="720"/>
      </w:pPr>
      <w:r w:rsidRPr="00C77D16">
        <w:rPr>
          <w:rFonts w:asciiTheme="minorHAnsi" w:hAnsiTheme="minorHAnsi" w:cstheme="minorHAnsi"/>
        </w:rPr>
        <w:t xml:space="preserve">The Department of Public Safety will publish </w:t>
      </w:r>
      <w:r w:rsidR="00EC73A8" w:rsidRPr="00C77D16">
        <w:rPr>
          <w:rFonts w:asciiTheme="minorHAnsi" w:hAnsiTheme="minorHAnsi" w:cstheme="minorHAnsi"/>
        </w:rPr>
        <w:t xml:space="preserve">and provide </w:t>
      </w:r>
      <w:r w:rsidRPr="00C77D16">
        <w:rPr>
          <w:rFonts w:asciiTheme="minorHAnsi" w:hAnsiTheme="minorHAnsi" w:cstheme="minorHAnsi"/>
        </w:rPr>
        <w:t xml:space="preserve">a brief information sheet regarding the Key Control Program for all new employees and students.  The brochure will encourage individual responsibility in the security of keys and locks.  </w:t>
      </w:r>
      <w:r w:rsidRPr="00C77D16">
        <w:rPr>
          <w:rFonts w:asciiTheme="minorHAnsi" w:hAnsiTheme="minorHAnsi" w:cstheme="minorHAnsi"/>
        </w:rPr>
        <w:lastRenderedPageBreak/>
        <w:t xml:space="preserve">A signed receipt/acknowledgement of having read the </w:t>
      </w:r>
      <w:r w:rsidR="001A3F43" w:rsidRPr="00C77D16">
        <w:rPr>
          <w:rFonts w:asciiTheme="minorHAnsi" w:hAnsiTheme="minorHAnsi" w:cstheme="minorHAnsi"/>
        </w:rPr>
        <w:t>information</w:t>
      </w:r>
      <w:r w:rsidR="00EC73A8" w:rsidRPr="00C77D16">
        <w:rPr>
          <w:rFonts w:asciiTheme="minorHAnsi" w:hAnsiTheme="minorHAnsi" w:cstheme="minorHAnsi"/>
        </w:rPr>
        <w:t xml:space="preserve"> will be required</w:t>
      </w:r>
      <w:r w:rsidR="00926E01" w:rsidRPr="00C77D16">
        <w:rPr>
          <w:rFonts w:asciiTheme="minorHAnsi" w:hAnsiTheme="minorHAnsi" w:cstheme="minorHAnsi"/>
        </w:rPr>
        <w:t xml:space="preserve"> during orientation for Faculty</w:t>
      </w:r>
      <w:r w:rsidR="00EC73A8" w:rsidRPr="00C77D16">
        <w:rPr>
          <w:rFonts w:asciiTheme="minorHAnsi" w:hAnsiTheme="minorHAnsi" w:cstheme="minorHAnsi"/>
        </w:rPr>
        <w:t>/Staff or check-in for students.</w:t>
      </w:r>
    </w:p>
    <w:p w14:paraId="45FEE86E" w14:textId="77777777" w:rsidR="009A1456" w:rsidRDefault="009A1456" w:rsidP="00630E51">
      <w:pPr>
        <w:pStyle w:val="BodyTextIndent"/>
        <w:ind w:left="0"/>
      </w:pPr>
    </w:p>
    <w:p w14:paraId="5F27B061" w14:textId="77777777" w:rsidR="003052F7" w:rsidRPr="00630E51" w:rsidRDefault="00CA0472" w:rsidP="00630E51">
      <w:pPr>
        <w:pStyle w:val="BodyTextIndent"/>
        <w:numPr>
          <w:ilvl w:val="1"/>
          <w:numId w:val="3"/>
        </w:numPr>
        <w:ind w:left="720" w:hanging="720"/>
      </w:pPr>
      <w:r w:rsidRPr="00C77D16">
        <w:rPr>
          <w:rFonts w:asciiTheme="minorHAnsi" w:hAnsiTheme="minorHAnsi" w:cstheme="minorHAnsi"/>
          <w:u w:val="single"/>
        </w:rPr>
        <w:t>Key Control Database</w:t>
      </w:r>
    </w:p>
    <w:p w14:paraId="10A67313" w14:textId="77777777" w:rsidR="003052F7" w:rsidRPr="00C77D16" w:rsidRDefault="00CA0472" w:rsidP="00465959">
      <w:pPr>
        <w:pStyle w:val="BodyTextIndent"/>
        <w:ind w:left="720"/>
        <w:rPr>
          <w:rFonts w:asciiTheme="minorHAnsi" w:hAnsiTheme="minorHAnsi" w:cstheme="minorHAnsi"/>
        </w:rPr>
      </w:pPr>
      <w:r w:rsidRPr="00C77D16">
        <w:rPr>
          <w:rFonts w:asciiTheme="minorHAnsi" w:hAnsiTheme="minorHAnsi" w:cstheme="minorHAnsi"/>
        </w:rPr>
        <w:t xml:space="preserve">The Department of Public Safety will maintain the Key Control Database.  The Key Control Database </w:t>
      </w:r>
      <w:r w:rsidR="0071208D">
        <w:rPr>
          <w:rFonts w:asciiTheme="minorHAnsi" w:hAnsiTheme="minorHAnsi" w:cstheme="minorHAnsi"/>
        </w:rPr>
        <w:t>will</w:t>
      </w:r>
      <w:r w:rsidRPr="00C77D16">
        <w:rPr>
          <w:rFonts w:asciiTheme="minorHAnsi" w:hAnsiTheme="minorHAnsi" w:cstheme="minorHAnsi"/>
        </w:rPr>
        <w:t xml:space="preserve"> be a centralized, protected, efficient system for recording, storing and accessing key control data.  Key Control Data </w:t>
      </w:r>
      <w:r w:rsidR="001A3F43" w:rsidRPr="00C77D16">
        <w:rPr>
          <w:rFonts w:asciiTheme="minorHAnsi" w:hAnsiTheme="minorHAnsi" w:cstheme="minorHAnsi"/>
        </w:rPr>
        <w:t>are</w:t>
      </w:r>
      <w:r w:rsidRPr="00C77D16">
        <w:rPr>
          <w:rFonts w:asciiTheme="minorHAnsi" w:hAnsiTheme="minorHAnsi" w:cstheme="minorHAnsi"/>
        </w:rPr>
        <w:t xml:space="preserve"> all data relevant to:  key issuance, key replacement/collection, specific locations, specific key holders, hardware maintenance, etc.  The Key Control Database </w:t>
      </w:r>
      <w:r w:rsidR="0071208D">
        <w:rPr>
          <w:rFonts w:asciiTheme="minorHAnsi" w:hAnsiTheme="minorHAnsi" w:cstheme="minorHAnsi"/>
        </w:rPr>
        <w:t>will</w:t>
      </w:r>
      <w:r w:rsidRPr="00C77D16">
        <w:rPr>
          <w:rFonts w:asciiTheme="minorHAnsi" w:hAnsiTheme="minorHAnsi" w:cstheme="minorHAnsi"/>
        </w:rPr>
        <w:t xml:space="preserve"> consist of two distinct components:</w:t>
      </w:r>
    </w:p>
    <w:p w14:paraId="5C9960B7" w14:textId="77777777" w:rsidR="003052F7" w:rsidRPr="00C77D16" w:rsidRDefault="003052F7">
      <w:pPr>
        <w:pStyle w:val="BodyTextIndent"/>
        <w:ind w:left="720"/>
        <w:rPr>
          <w:rFonts w:asciiTheme="minorHAnsi" w:hAnsiTheme="minorHAnsi" w:cstheme="minorHAnsi"/>
        </w:rPr>
      </w:pPr>
    </w:p>
    <w:p w14:paraId="03202AE5" w14:textId="77777777" w:rsidR="003052F7" w:rsidRPr="0071208D" w:rsidRDefault="00D70FF4" w:rsidP="00630E51">
      <w:pPr>
        <w:pStyle w:val="BodyTextIndent"/>
        <w:numPr>
          <w:ilvl w:val="2"/>
          <w:numId w:val="34"/>
        </w:numPr>
        <w:ind w:left="1080"/>
        <w:rPr>
          <w:rFonts w:asciiTheme="minorHAnsi" w:hAnsiTheme="minorHAnsi" w:cstheme="minorHAnsi"/>
        </w:rPr>
      </w:pPr>
      <w:r>
        <w:rPr>
          <w:rFonts w:asciiTheme="minorHAnsi" w:hAnsiTheme="minorHAnsi" w:cstheme="minorHAnsi"/>
        </w:rPr>
        <w:tab/>
      </w:r>
      <w:r w:rsidR="00CA0472" w:rsidRPr="0071208D">
        <w:rPr>
          <w:rFonts w:asciiTheme="minorHAnsi" w:hAnsiTheme="minorHAnsi" w:cstheme="minorHAnsi"/>
        </w:rPr>
        <w:t>Hardcopy   (Paper/Card) Files</w:t>
      </w:r>
    </w:p>
    <w:p w14:paraId="041A4193" w14:textId="77777777" w:rsidR="003052F7" w:rsidRPr="0071208D" w:rsidRDefault="003052F7">
      <w:pPr>
        <w:pStyle w:val="BodyTextIndent"/>
        <w:ind w:left="720"/>
        <w:rPr>
          <w:rFonts w:asciiTheme="minorHAnsi" w:hAnsiTheme="minorHAnsi" w:cstheme="minorHAnsi"/>
        </w:rPr>
      </w:pPr>
    </w:p>
    <w:p w14:paraId="7E526896" w14:textId="77777777" w:rsidR="003052F7" w:rsidRPr="00C77D16" w:rsidRDefault="00CA0472">
      <w:pPr>
        <w:pStyle w:val="BodyTextIndent"/>
        <w:ind w:left="1440"/>
        <w:rPr>
          <w:rFonts w:asciiTheme="minorHAnsi" w:hAnsiTheme="minorHAnsi" w:cstheme="minorHAnsi"/>
          <w:color w:val="FF0000"/>
        </w:rPr>
      </w:pPr>
      <w:r w:rsidRPr="0071208D">
        <w:rPr>
          <w:rFonts w:asciiTheme="minorHAnsi" w:hAnsiTheme="minorHAnsi" w:cstheme="minorHAnsi"/>
        </w:rPr>
        <w:t>The Key Control Work Order Form (Appendix #2), as either a stand-alone document or the basis for data entry, will be part of the Hardcopy File.  The other part or the File is made up of reports generated by the computerized database.  Individual reports (covered below) should be generated on a regular basis to be used as tracking and auditing tools.</w:t>
      </w:r>
    </w:p>
    <w:p w14:paraId="3A833E91" w14:textId="77777777" w:rsidR="003052F7" w:rsidRPr="00C77D16" w:rsidRDefault="003052F7">
      <w:pPr>
        <w:pStyle w:val="BodyTextIndent"/>
        <w:rPr>
          <w:rFonts w:asciiTheme="minorHAnsi" w:hAnsiTheme="minorHAnsi" w:cstheme="minorHAnsi"/>
        </w:rPr>
      </w:pPr>
    </w:p>
    <w:p w14:paraId="58040396" w14:textId="77777777" w:rsidR="003052F7" w:rsidRPr="00C77D16" w:rsidRDefault="00CA0472" w:rsidP="00630E51">
      <w:pPr>
        <w:pStyle w:val="BodyTextIndent"/>
        <w:numPr>
          <w:ilvl w:val="2"/>
          <w:numId w:val="34"/>
        </w:numPr>
        <w:ind w:left="1530" w:hanging="1170"/>
        <w:rPr>
          <w:rFonts w:asciiTheme="minorHAnsi" w:hAnsiTheme="minorHAnsi" w:cstheme="minorHAnsi"/>
        </w:rPr>
      </w:pPr>
      <w:r w:rsidRPr="00C77D16">
        <w:rPr>
          <w:rFonts w:asciiTheme="minorHAnsi" w:hAnsiTheme="minorHAnsi" w:cstheme="minorHAnsi"/>
        </w:rPr>
        <w:t>Computerized Database</w:t>
      </w:r>
    </w:p>
    <w:p w14:paraId="2D0A7333" w14:textId="77777777" w:rsidR="003052F7" w:rsidRPr="00C77D16" w:rsidRDefault="003052F7">
      <w:pPr>
        <w:pStyle w:val="BodyTextIndent"/>
        <w:rPr>
          <w:rFonts w:asciiTheme="minorHAnsi" w:hAnsiTheme="minorHAnsi" w:cstheme="minorHAnsi"/>
        </w:rPr>
      </w:pPr>
    </w:p>
    <w:p w14:paraId="04F23FFA" w14:textId="77777777" w:rsidR="003052F7" w:rsidRPr="00C77D16" w:rsidRDefault="00CA0472">
      <w:pPr>
        <w:pStyle w:val="BodyTextIndent"/>
        <w:ind w:left="1440"/>
        <w:rPr>
          <w:rFonts w:asciiTheme="minorHAnsi" w:hAnsiTheme="minorHAnsi" w:cstheme="minorHAnsi"/>
        </w:rPr>
      </w:pPr>
      <w:r w:rsidRPr="00C77D16">
        <w:rPr>
          <w:rFonts w:asciiTheme="minorHAnsi" w:hAnsiTheme="minorHAnsi" w:cstheme="minorHAnsi"/>
        </w:rPr>
        <w:t>A computerized database is a system which makes data storage and retrieval more compact and efficient.  Computerized databases allow for rapid generation of reports such as the following:</w:t>
      </w:r>
    </w:p>
    <w:p w14:paraId="5C8D0221"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Location Report by Key</w:t>
      </w:r>
    </w:p>
    <w:p w14:paraId="2897A18D"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proofErr w:type="spellStart"/>
      <w:r w:rsidRPr="00C77D16">
        <w:rPr>
          <w:rFonts w:asciiTheme="minorHAnsi" w:hAnsiTheme="minorHAnsi" w:cstheme="minorHAnsi"/>
        </w:rPr>
        <w:t>Keyholder</w:t>
      </w:r>
      <w:proofErr w:type="spellEnd"/>
      <w:r w:rsidRPr="00C77D16">
        <w:rPr>
          <w:rFonts w:asciiTheme="minorHAnsi" w:hAnsiTheme="minorHAnsi" w:cstheme="minorHAnsi"/>
        </w:rPr>
        <w:t xml:space="preserve"> Report by Key</w:t>
      </w:r>
    </w:p>
    <w:p w14:paraId="5C1D77D6"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Key Report by Location</w:t>
      </w:r>
    </w:p>
    <w:p w14:paraId="718B2FDF"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 xml:space="preserve">Key Report by </w:t>
      </w:r>
      <w:proofErr w:type="spellStart"/>
      <w:r w:rsidRPr="00C77D16">
        <w:rPr>
          <w:rFonts w:asciiTheme="minorHAnsi" w:hAnsiTheme="minorHAnsi" w:cstheme="minorHAnsi"/>
        </w:rPr>
        <w:t>Keyholder</w:t>
      </w:r>
      <w:proofErr w:type="spellEnd"/>
    </w:p>
    <w:p w14:paraId="03B863C5"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 xml:space="preserve">Name Check Report </w:t>
      </w:r>
    </w:p>
    <w:p w14:paraId="53D82374"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proofErr w:type="spellStart"/>
      <w:r w:rsidRPr="00C77D16">
        <w:rPr>
          <w:rFonts w:asciiTheme="minorHAnsi" w:hAnsiTheme="minorHAnsi" w:cstheme="minorHAnsi"/>
        </w:rPr>
        <w:t>Keyholder</w:t>
      </w:r>
      <w:proofErr w:type="spellEnd"/>
      <w:r w:rsidRPr="00C77D16">
        <w:rPr>
          <w:rFonts w:asciiTheme="minorHAnsi" w:hAnsiTheme="minorHAnsi" w:cstheme="minorHAnsi"/>
        </w:rPr>
        <w:t xml:space="preserve"> List</w:t>
      </w:r>
    </w:p>
    <w:p w14:paraId="25D4FD66"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Location List</w:t>
      </w:r>
    </w:p>
    <w:p w14:paraId="7709E6E0"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Key List</w:t>
      </w:r>
    </w:p>
    <w:p w14:paraId="51EB21C0" w14:textId="77777777" w:rsidR="003052F7" w:rsidRPr="00C77D16" w:rsidRDefault="00CA0472">
      <w:pPr>
        <w:pStyle w:val="BodyTextIndent"/>
        <w:numPr>
          <w:ilvl w:val="0"/>
          <w:numId w:val="9"/>
        </w:numPr>
        <w:tabs>
          <w:tab w:val="clear" w:pos="720"/>
          <w:tab w:val="num" w:pos="3240"/>
        </w:tabs>
        <w:ind w:left="3240"/>
        <w:rPr>
          <w:rFonts w:asciiTheme="minorHAnsi" w:hAnsiTheme="minorHAnsi" w:cstheme="minorHAnsi"/>
        </w:rPr>
      </w:pPr>
      <w:r w:rsidRPr="00C77D16">
        <w:rPr>
          <w:rFonts w:asciiTheme="minorHAnsi" w:hAnsiTheme="minorHAnsi" w:cstheme="minorHAnsi"/>
        </w:rPr>
        <w:t>Key Authorization</w:t>
      </w:r>
    </w:p>
    <w:p w14:paraId="447A9EB0" w14:textId="77777777" w:rsidR="003052F7" w:rsidRPr="00C77D16" w:rsidRDefault="003052F7">
      <w:pPr>
        <w:pStyle w:val="BodyTextIndent"/>
        <w:ind w:left="0"/>
        <w:rPr>
          <w:rFonts w:asciiTheme="minorHAnsi" w:hAnsiTheme="minorHAnsi" w:cstheme="minorHAnsi"/>
        </w:rPr>
      </w:pPr>
    </w:p>
    <w:p w14:paraId="2F269AE8" w14:textId="77777777" w:rsidR="003052F7" w:rsidRPr="0071208D" w:rsidRDefault="00DE6ADF" w:rsidP="00630E51">
      <w:pPr>
        <w:pStyle w:val="BodyTextIndent"/>
        <w:numPr>
          <w:ilvl w:val="1"/>
          <w:numId w:val="3"/>
        </w:numPr>
        <w:ind w:left="720" w:hanging="720"/>
        <w:rPr>
          <w:rFonts w:asciiTheme="minorHAnsi" w:hAnsiTheme="minorHAnsi" w:cstheme="minorHAnsi"/>
        </w:rPr>
      </w:pPr>
      <w:r>
        <w:rPr>
          <w:rFonts w:asciiTheme="minorHAnsi" w:hAnsiTheme="minorHAnsi" w:cstheme="minorHAnsi"/>
          <w:u w:val="single"/>
        </w:rPr>
        <w:t>Student</w:t>
      </w:r>
      <w:r w:rsidRPr="0071208D">
        <w:rPr>
          <w:rFonts w:asciiTheme="minorHAnsi" w:hAnsiTheme="minorHAnsi" w:cstheme="minorHAnsi"/>
          <w:u w:val="single"/>
        </w:rPr>
        <w:t xml:space="preserve"> </w:t>
      </w:r>
      <w:r w:rsidR="00AF4B6B" w:rsidRPr="0071208D">
        <w:rPr>
          <w:rFonts w:asciiTheme="minorHAnsi" w:hAnsiTheme="minorHAnsi" w:cstheme="minorHAnsi"/>
          <w:u w:val="single"/>
        </w:rPr>
        <w:t>Life</w:t>
      </w:r>
      <w:r w:rsidR="00CA0472" w:rsidRPr="0071208D">
        <w:rPr>
          <w:rFonts w:asciiTheme="minorHAnsi" w:hAnsiTheme="minorHAnsi" w:cstheme="minorHAnsi"/>
          <w:u w:val="single"/>
        </w:rPr>
        <w:t xml:space="preserve"> Office Responsibility for Key Control </w:t>
      </w:r>
    </w:p>
    <w:p w14:paraId="77118F5E" w14:textId="77777777" w:rsidR="003052F7" w:rsidRDefault="00CA0472" w:rsidP="00465959">
      <w:pPr>
        <w:pStyle w:val="BodyTextIndent"/>
        <w:ind w:left="720"/>
        <w:rPr>
          <w:rFonts w:asciiTheme="minorHAnsi" w:hAnsiTheme="minorHAnsi" w:cstheme="minorHAnsi"/>
        </w:rPr>
      </w:pPr>
      <w:r w:rsidRPr="0071208D">
        <w:rPr>
          <w:rFonts w:asciiTheme="minorHAnsi" w:hAnsiTheme="minorHAnsi" w:cstheme="minorHAnsi"/>
        </w:rPr>
        <w:t xml:space="preserve">Because of the volume of keys to be distributed to residential students at the beginning of the Fall Semester, </w:t>
      </w:r>
      <w:r w:rsidR="00742B6C">
        <w:rPr>
          <w:rFonts w:asciiTheme="minorHAnsi" w:hAnsiTheme="minorHAnsi" w:cstheme="minorHAnsi"/>
        </w:rPr>
        <w:t>Residential Life</w:t>
      </w:r>
      <w:r w:rsidRPr="0071208D">
        <w:rPr>
          <w:rFonts w:asciiTheme="minorHAnsi" w:hAnsiTheme="minorHAnsi" w:cstheme="minorHAnsi"/>
        </w:rPr>
        <w:t xml:space="preserve"> personnel will assist in the key distribution process by the following action:</w:t>
      </w:r>
    </w:p>
    <w:p w14:paraId="77B60839" w14:textId="77777777" w:rsidR="00DE6ADF" w:rsidRPr="0071208D" w:rsidRDefault="00DE6ADF">
      <w:pPr>
        <w:pStyle w:val="BodyTextIndent"/>
        <w:rPr>
          <w:rFonts w:asciiTheme="minorHAnsi" w:hAnsiTheme="minorHAnsi" w:cstheme="minorHAnsi"/>
        </w:rPr>
      </w:pPr>
    </w:p>
    <w:p w14:paraId="1D66754F" w14:textId="77777777" w:rsidR="00E34E06" w:rsidRPr="00E34E06" w:rsidRDefault="00E34E06" w:rsidP="00E34E06">
      <w:pPr>
        <w:pStyle w:val="ListParagraph"/>
        <w:numPr>
          <w:ilvl w:val="0"/>
          <w:numId w:val="10"/>
        </w:numPr>
        <w:contextualSpacing w:val="0"/>
        <w:jc w:val="both"/>
        <w:rPr>
          <w:rFonts w:asciiTheme="minorHAnsi" w:hAnsiTheme="minorHAnsi" w:cstheme="minorHAnsi"/>
          <w:vanish/>
        </w:rPr>
      </w:pPr>
    </w:p>
    <w:p w14:paraId="7EAF2240"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1FC1E730"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6CCEF2AD"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5A40D9AC"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04EB7B06"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58DB38FF"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6D2661BB"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74802DA1"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74636C80"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254663D0"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186FD90A"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15E60A22"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351F885A"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15BEC1E9"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5221B99F" w14:textId="77777777" w:rsidR="00E34E06" w:rsidRPr="00E34E06" w:rsidRDefault="00E34E06" w:rsidP="00E34E06">
      <w:pPr>
        <w:pStyle w:val="ListParagraph"/>
        <w:numPr>
          <w:ilvl w:val="1"/>
          <w:numId w:val="10"/>
        </w:numPr>
        <w:contextualSpacing w:val="0"/>
        <w:jc w:val="both"/>
        <w:rPr>
          <w:rFonts w:asciiTheme="minorHAnsi" w:hAnsiTheme="minorHAnsi" w:cstheme="minorHAnsi"/>
          <w:vanish/>
        </w:rPr>
      </w:pPr>
    </w:p>
    <w:p w14:paraId="72DAE884" w14:textId="77777777" w:rsidR="003052F7" w:rsidRPr="0071208D" w:rsidRDefault="00DE6ADF" w:rsidP="00630E51">
      <w:pPr>
        <w:pStyle w:val="BodyTextIndent"/>
        <w:numPr>
          <w:ilvl w:val="2"/>
          <w:numId w:val="10"/>
        </w:numPr>
        <w:ind w:left="1350" w:hanging="990"/>
        <w:rPr>
          <w:rFonts w:asciiTheme="minorHAnsi" w:hAnsiTheme="minorHAnsi" w:cstheme="minorHAnsi"/>
        </w:rPr>
      </w:pPr>
      <w:r>
        <w:rPr>
          <w:rFonts w:asciiTheme="minorHAnsi" w:hAnsiTheme="minorHAnsi" w:cstheme="minorHAnsi"/>
        </w:rPr>
        <w:t>Student</w:t>
      </w:r>
      <w:r w:rsidRPr="00292417">
        <w:rPr>
          <w:rFonts w:asciiTheme="minorHAnsi" w:hAnsiTheme="minorHAnsi" w:cstheme="minorHAnsi"/>
        </w:rPr>
        <w:t xml:space="preserve"> </w:t>
      </w:r>
      <w:r w:rsidR="00AF4B6B" w:rsidRPr="00292417">
        <w:rPr>
          <w:rFonts w:asciiTheme="minorHAnsi" w:hAnsiTheme="minorHAnsi" w:cstheme="minorHAnsi"/>
        </w:rPr>
        <w:t>Life will issue room keys to students. Before a key is issued, the</w:t>
      </w:r>
      <w:r w:rsidR="00AF4B6B" w:rsidRPr="0071208D">
        <w:rPr>
          <w:rFonts w:asciiTheme="minorHAnsi" w:hAnsiTheme="minorHAnsi" w:cstheme="minorHAnsi"/>
        </w:rPr>
        <w:t xml:space="preserve"> student must sign for the key on the Room </w:t>
      </w:r>
      <w:r w:rsidR="00742B6C">
        <w:rPr>
          <w:rFonts w:asciiTheme="minorHAnsi" w:hAnsiTheme="minorHAnsi" w:cstheme="minorHAnsi"/>
        </w:rPr>
        <w:t>C</w:t>
      </w:r>
      <w:r w:rsidR="00AF4B6B" w:rsidRPr="0071208D">
        <w:rPr>
          <w:rFonts w:asciiTheme="minorHAnsi" w:hAnsiTheme="minorHAnsi" w:cstheme="minorHAnsi"/>
        </w:rPr>
        <w:t>ondition Inventory Form.</w:t>
      </w:r>
    </w:p>
    <w:p w14:paraId="53171566" w14:textId="77777777" w:rsidR="003052F7" w:rsidRPr="0071208D" w:rsidRDefault="003052F7">
      <w:pPr>
        <w:pStyle w:val="BodyTextIndent"/>
        <w:rPr>
          <w:rFonts w:asciiTheme="minorHAnsi" w:hAnsiTheme="minorHAnsi" w:cstheme="minorHAnsi"/>
        </w:rPr>
      </w:pPr>
    </w:p>
    <w:p w14:paraId="379CD73A" w14:textId="77777777" w:rsidR="003052F7" w:rsidRDefault="00DE6ADF" w:rsidP="00630E51">
      <w:pPr>
        <w:pStyle w:val="BodyTextIndent"/>
        <w:numPr>
          <w:ilvl w:val="2"/>
          <w:numId w:val="10"/>
        </w:numPr>
        <w:ind w:left="1350" w:hanging="990"/>
        <w:rPr>
          <w:rFonts w:asciiTheme="minorHAnsi" w:hAnsiTheme="minorHAnsi" w:cstheme="minorHAnsi"/>
        </w:rPr>
      </w:pPr>
      <w:r>
        <w:rPr>
          <w:rFonts w:asciiTheme="minorHAnsi" w:hAnsiTheme="minorHAnsi" w:cstheme="minorHAnsi"/>
        </w:rPr>
        <w:t>Student</w:t>
      </w:r>
      <w:r w:rsidRPr="0071208D">
        <w:rPr>
          <w:rFonts w:asciiTheme="minorHAnsi" w:hAnsiTheme="minorHAnsi" w:cstheme="minorHAnsi"/>
        </w:rPr>
        <w:t xml:space="preserve"> </w:t>
      </w:r>
      <w:r w:rsidR="00AF4B6B" w:rsidRPr="0071208D">
        <w:rPr>
          <w:rFonts w:asciiTheme="minorHAnsi" w:hAnsiTheme="minorHAnsi" w:cstheme="minorHAnsi"/>
        </w:rPr>
        <w:t>Life maintains a list of keys and the individuals to which they are assigned.</w:t>
      </w:r>
      <w:r w:rsidR="00CD04D4" w:rsidRPr="0071208D">
        <w:rPr>
          <w:rFonts w:asciiTheme="minorHAnsi" w:hAnsiTheme="minorHAnsi" w:cstheme="minorHAnsi"/>
        </w:rPr>
        <w:t xml:space="preserve"> At the close of </w:t>
      </w:r>
      <w:proofErr w:type="gramStart"/>
      <w:r w:rsidR="002C65AF">
        <w:rPr>
          <w:rFonts w:asciiTheme="minorHAnsi" w:hAnsiTheme="minorHAnsi" w:cstheme="minorHAnsi"/>
        </w:rPr>
        <w:t>S</w:t>
      </w:r>
      <w:r w:rsidR="00AC289A" w:rsidRPr="0071208D">
        <w:rPr>
          <w:rFonts w:asciiTheme="minorHAnsi" w:hAnsiTheme="minorHAnsi" w:cstheme="minorHAnsi"/>
        </w:rPr>
        <w:t>pring</w:t>
      </w:r>
      <w:proofErr w:type="gramEnd"/>
      <w:r w:rsidR="00CD04D4" w:rsidRPr="0071208D">
        <w:rPr>
          <w:rFonts w:asciiTheme="minorHAnsi" w:hAnsiTheme="minorHAnsi" w:cstheme="minorHAnsi"/>
        </w:rPr>
        <w:t xml:space="preserve"> term and the beginning of </w:t>
      </w:r>
      <w:r w:rsidR="002C65AF">
        <w:rPr>
          <w:rFonts w:asciiTheme="minorHAnsi" w:hAnsiTheme="minorHAnsi" w:cstheme="minorHAnsi"/>
        </w:rPr>
        <w:t>F</w:t>
      </w:r>
      <w:r w:rsidR="00AC289A" w:rsidRPr="0071208D">
        <w:rPr>
          <w:rFonts w:asciiTheme="minorHAnsi" w:hAnsiTheme="minorHAnsi" w:cstheme="minorHAnsi"/>
        </w:rPr>
        <w:t>all</w:t>
      </w:r>
      <w:r w:rsidR="00CD04D4" w:rsidRPr="0071208D">
        <w:rPr>
          <w:rFonts w:asciiTheme="minorHAnsi" w:hAnsiTheme="minorHAnsi" w:cstheme="minorHAnsi"/>
        </w:rPr>
        <w:t xml:space="preserve"> term, all keys </w:t>
      </w:r>
      <w:r w:rsidR="00CD04D4" w:rsidRPr="0071208D">
        <w:rPr>
          <w:rFonts w:asciiTheme="minorHAnsi" w:hAnsiTheme="minorHAnsi" w:cstheme="minorHAnsi"/>
        </w:rPr>
        <w:lastRenderedPageBreak/>
        <w:t xml:space="preserve">are </w:t>
      </w:r>
      <w:r w:rsidR="00EE51F0">
        <w:rPr>
          <w:rFonts w:asciiTheme="minorHAnsi" w:hAnsiTheme="minorHAnsi" w:cstheme="minorHAnsi"/>
        </w:rPr>
        <w:t>audited</w:t>
      </w:r>
      <w:r w:rsidR="00CD04D4" w:rsidRPr="0071208D">
        <w:rPr>
          <w:rFonts w:asciiTheme="minorHAnsi" w:hAnsiTheme="minorHAnsi" w:cstheme="minorHAnsi"/>
        </w:rPr>
        <w:t>.</w:t>
      </w:r>
      <w:r w:rsidR="00674DD4" w:rsidRPr="0071208D">
        <w:rPr>
          <w:rFonts w:asciiTheme="minorHAnsi" w:hAnsiTheme="minorHAnsi" w:cstheme="minorHAnsi"/>
        </w:rPr>
        <w:t xml:space="preserve"> If a key</w:t>
      </w:r>
      <w:r w:rsidR="00D514C8" w:rsidRPr="0071208D">
        <w:rPr>
          <w:rFonts w:asciiTheme="minorHAnsi" w:hAnsiTheme="minorHAnsi" w:cstheme="minorHAnsi"/>
        </w:rPr>
        <w:t>(s)</w:t>
      </w:r>
      <w:r w:rsidR="00674DD4" w:rsidRPr="0071208D">
        <w:rPr>
          <w:rFonts w:asciiTheme="minorHAnsi" w:hAnsiTheme="minorHAnsi" w:cstheme="minorHAnsi"/>
        </w:rPr>
        <w:t xml:space="preserve"> is</w:t>
      </w:r>
      <w:r w:rsidR="00D514C8" w:rsidRPr="0071208D">
        <w:rPr>
          <w:rFonts w:asciiTheme="minorHAnsi" w:hAnsiTheme="minorHAnsi" w:cstheme="minorHAnsi"/>
        </w:rPr>
        <w:t>/are</w:t>
      </w:r>
      <w:r w:rsidR="00674DD4" w:rsidRPr="0071208D">
        <w:rPr>
          <w:rFonts w:asciiTheme="minorHAnsi" w:hAnsiTheme="minorHAnsi" w:cstheme="minorHAnsi"/>
        </w:rPr>
        <w:t xml:space="preserve"> determined to be missing, </w:t>
      </w:r>
      <w:r w:rsidR="00D514C8" w:rsidRPr="0071208D">
        <w:rPr>
          <w:rFonts w:asciiTheme="minorHAnsi" w:hAnsiTheme="minorHAnsi" w:cstheme="minorHAnsi"/>
        </w:rPr>
        <w:t>a report will be made to Public Safety and the appropriate requests will be made to re-core the affected lock(s).</w:t>
      </w:r>
      <w:r w:rsidR="00CD04D4" w:rsidRPr="0071208D">
        <w:rPr>
          <w:rFonts w:asciiTheme="minorHAnsi" w:hAnsiTheme="minorHAnsi" w:cstheme="minorHAnsi"/>
        </w:rPr>
        <w:t xml:space="preserve"> At the end of the academic year or in the event of graduations, withdrawals, etc., each student returns their key</w:t>
      </w:r>
      <w:r w:rsidR="00674DD4" w:rsidRPr="0071208D">
        <w:rPr>
          <w:rFonts w:asciiTheme="minorHAnsi" w:hAnsiTheme="minorHAnsi" w:cstheme="minorHAnsi"/>
        </w:rPr>
        <w:t xml:space="preserve"> to hall staff upon checkout.</w:t>
      </w:r>
    </w:p>
    <w:p w14:paraId="16F99880" w14:textId="77777777" w:rsidR="00CD6278" w:rsidRDefault="00CD6278" w:rsidP="00CD6278">
      <w:pPr>
        <w:pStyle w:val="ListParagraph"/>
        <w:rPr>
          <w:rFonts w:asciiTheme="minorHAnsi" w:hAnsiTheme="minorHAnsi" w:cstheme="minorHAnsi"/>
        </w:rPr>
      </w:pPr>
    </w:p>
    <w:p w14:paraId="005C2478" w14:textId="77777777" w:rsidR="003052F7" w:rsidRDefault="00CD6278" w:rsidP="00630E51">
      <w:pPr>
        <w:pStyle w:val="BodyTextIndent"/>
        <w:numPr>
          <w:ilvl w:val="2"/>
          <w:numId w:val="10"/>
        </w:numPr>
        <w:ind w:left="1350" w:hanging="990"/>
        <w:rPr>
          <w:rFonts w:asciiTheme="minorHAnsi" w:hAnsiTheme="minorHAnsi" w:cstheme="minorHAnsi"/>
        </w:rPr>
      </w:pPr>
      <w:r w:rsidRPr="00CD6278">
        <w:rPr>
          <w:rFonts w:asciiTheme="minorHAnsi" w:hAnsiTheme="minorHAnsi" w:cstheme="minorHAnsi"/>
        </w:rPr>
        <w:t>When a key is lost</w:t>
      </w:r>
      <w:r w:rsidR="00DE6ADF">
        <w:rPr>
          <w:rFonts w:asciiTheme="minorHAnsi" w:hAnsiTheme="minorHAnsi" w:cstheme="minorHAnsi"/>
        </w:rPr>
        <w:t xml:space="preserve"> or not returned upon the end of Spring Semester or after a room change</w:t>
      </w:r>
      <w:r w:rsidRPr="00CD6278">
        <w:rPr>
          <w:rFonts w:asciiTheme="minorHAnsi" w:hAnsiTheme="minorHAnsi" w:cstheme="minorHAnsi"/>
        </w:rPr>
        <w:t>, the student will be charged per this procedure.</w:t>
      </w:r>
      <w:r w:rsidR="00CA0472" w:rsidRPr="00CD6278">
        <w:rPr>
          <w:rFonts w:asciiTheme="minorHAnsi" w:hAnsiTheme="minorHAnsi" w:cstheme="minorHAnsi"/>
        </w:rPr>
        <w:t xml:space="preserve"> </w:t>
      </w:r>
      <w:r w:rsidR="00C53F3E">
        <w:rPr>
          <w:rFonts w:asciiTheme="minorHAnsi" w:hAnsiTheme="minorHAnsi" w:cstheme="minorHAnsi"/>
        </w:rPr>
        <w:t xml:space="preserve"> Lack of payment may impact the issuance of grades.</w:t>
      </w:r>
    </w:p>
    <w:p w14:paraId="69EFCB62" w14:textId="77777777" w:rsidR="00C34065" w:rsidRDefault="00C34065" w:rsidP="008762E2">
      <w:pPr>
        <w:pStyle w:val="ListParagraph"/>
        <w:rPr>
          <w:rFonts w:asciiTheme="minorHAnsi" w:hAnsiTheme="minorHAnsi" w:cstheme="minorHAnsi"/>
        </w:rPr>
      </w:pPr>
    </w:p>
    <w:p w14:paraId="2F5A6CDC" w14:textId="77777777" w:rsidR="00C34065" w:rsidRPr="00CD6278" w:rsidRDefault="00C34065" w:rsidP="00630E51">
      <w:pPr>
        <w:pStyle w:val="BodyTextIndent"/>
        <w:numPr>
          <w:ilvl w:val="2"/>
          <w:numId w:val="10"/>
        </w:numPr>
        <w:ind w:left="1350" w:hanging="990"/>
        <w:rPr>
          <w:rFonts w:asciiTheme="minorHAnsi" w:hAnsiTheme="minorHAnsi" w:cstheme="minorHAnsi"/>
        </w:rPr>
      </w:pPr>
      <w:r>
        <w:rPr>
          <w:rFonts w:asciiTheme="minorHAnsi" w:hAnsiTheme="minorHAnsi" w:cstheme="minorHAnsi"/>
        </w:rPr>
        <w:t>If a key is reported lost and later is found Student Life may cancel the re-core request if it has not already been fulfilled.  However, a cancellation charge will be applied to cover expenses incurred by Public Safety.</w:t>
      </w:r>
    </w:p>
    <w:p w14:paraId="3B0EF842" w14:textId="77777777" w:rsidR="007A6F6A" w:rsidRDefault="007A6F6A" w:rsidP="007A6F6A">
      <w:pPr>
        <w:pStyle w:val="BodyTextIndent"/>
        <w:rPr>
          <w:rFonts w:asciiTheme="minorHAnsi" w:hAnsiTheme="minorHAnsi" w:cstheme="minorHAnsi"/>
        </w:rPr>
      </w:pPr>
    </w:p>
    <w:p w14:paraId="4856C8A1" w14:textId="77777777" w:rsidR="003052F7" w:rsidRPr="00C77D16" w:rsidRDefault="00D514C8" w:rsidP="00630E51">
      <w:pPr>
        <w:pStyle w:val="BodyTextIndent"/>
        <w:numPr>
          <w:ilvl w:val="2"/>
          <w:numId w:val="10"/>
        </w:numPr>
        <w:ind w:left="1350" w:hanging="990"/>
        <w:rPr>
          <w:rFonts w:asciiTheme="minorHAnsi" w:hAnsiTheme="minorHAnsi" w:cstheme="minorHAnsi"/>
        </w:rPr>
      </w:pPr>
      <w:r w:rsidRPr="00C77D16">
        <w:rPr>
          <w:rFonts w:asciiTheme="minorHAnsi" w:hAnsiTheme="minorHAnsi" w:cstheme="minorHAnsi"/>
        </w:rPr>
        <w:t xml:space="preserve">Each student staff member will be issued a key to their respective staff office and supply closet. </w:t>
      </w:r>
      <w:r w:rsidR="00DE6ADF">
        <w:rPr>
          <w:rFonts w:asciiTheme="minorHAnsi" w:hAnsiTheme="minorHAnsi" w:cstheme="minorHAnsi"/>
        </w:rPr>
        <w:t>Student Life Team</w:t>
      </w:r>
      <w:r w:rsidR="00DE6ADF" w:rsidRPr="00C77D16">
        <w:rPr>
          <w:rFonts w:asciiTheme="minorHAnsi" w:hAnsiTheme="minorHAnsi" w:cstheme="minorHAnsi"/>
        </w:rPr>
        <w:t xml:space="preserve"> </w:t>
      </w:r>
      <w:r w:rsidR="00DE6ADF">
        <w:rPr>
          <w:rFonts w:asciiTheme="minorHAnsi" w:hAnsiTheme="minorHAnsi" w:cstheme="minorHAnsi"/>
        </w:rPr>
        <w:t>M</w:t>
      </w:r>
      <w:r w:rsidRPr="00C77D16">
        <w:rPr>
          <w:rFonts w:asciiTheme="minorHAnsi" w:hAnsiTheme="minorHAnsi" w:cstheme="minorHAnsi"/>
        </w:rPr>
        <w:t>embers are issued a master key as well as keys to their apartment, office, office file room and other areas as needed.</w:t>
      </w:r>
    </w:p>
    <w:p w14:paraId="445B9B5C" w14:textId="77777777" w:rsidR="00220616" w:rsidRPr="00C77D16" w:rsidRDefault="00220616" w:rsidP="00220616">
      <w:pPr>
        <w:pStyle w:val="ListParagraph"/>
        <w:rPr>
          <w:rFonts w:asciiTheme="minorHAnsi" w:hAnsiTheme="minorHAnsi" w:cstheme="minorHAnsi"/>
        </w:rPr>
      </w:pPr>
    </w:p>
    <w:p w14:paraId="0963EE38" w14:textId="77777777" w:rsidR="001A2281" w:rsidRDefault="00220616" w:rsidP="00630E51">
      <w:pPr>
        <w:pStyle w:val="BodyTextIndent"/>
        <w:numPr>
          <w:ilvl w:val="2"/>
          <w:numId w:val="10"/>
        </w:numPr>
        <w:ind w:left="1350" w:hanging="990"/>
        <w:rPr>
          <w:rFonts w:asciiTheme="minorHAnsi" w:hAnsiTheme="minorHAnsi" w:cstheme="minorHAnsi"/>
        </w:rPr>
      </w:pPr>
      <w:r w:rsidRPr="00C53F3E">
        <w:rPr>
          <w:rFonts w:asciiTheme="minorHAnsi" w:hAnsiTheme="minorHAnsi" w:cstheme="minorHAnsi"/>
        </w:rPr>
        <w:t xml:space="preserve">Keys are maintained in a locked box in each residence hall staff office. The staff office is to </w:t>
      </w:r>
      <w:r w:rsidR="001A2281" w:rsidRPr="00C53F3E">
        <w:rPr>
          <w:rFonts w:asciiTheme="minorHAnsi" w:hAnsiTheme="minorHAnsi" w:cstheme="minorHAnsi"/>
        </w:rPr>
        <w:t xml:space="preserve">insure the key box remains locked at all times. The office will remain locked unless in use by a staff member. Enough keys will be maintained for each resident. </w:t>
      </w:r>
    </w:p>
    <w:p w14:paraId="59B68CFE" w14:textId="77777777" w:rsidR="00DE6ADF" w:rsidRDefault="00DE6ADF" w:rsidP="00630E51">
      <w:pPr>
        <w:pStyle w:val="ListParagraph"/>
        <w:rPr>
          <w:rFonts w:asciiTheme="minorHAnsi" w:hAnsiTheme="minorHAnsi" w:cstheme="minorHAnsi"/>
        </w:rPr>
      </w:pPr>
    </w:p>
    <w:p w14:paraId="4B4BE462" w14:textId="77777777" w:rsidR="00DE6ADF" w:rsidRDefault="00DE6ADF" w:rsidP="00630E51">
      <w:pPr>
        <w:pStyle w:val="BodyTextIndent"/>
        <w:numPr>
          <w:ilvl w:val="2"/>
          <w:numId w:val="10"/>
        </w:numPr>
        <w:ind w:left="1350" w:hanging="990"/>
        <w:rPr>
          <w:rFonts w:asciiTheme="minorHAnsi" w:hAnsiTheme="minorHAnsi" w:cstheme="minorHAnsi"/>
        </w:rPr>
      </w:pPr>
      <w:r>
        <w:rPr>
          <w:rFonts w:asciiTheme="minorHAnsi" w:hAnsiTheme="minorHAnsi" w:cstheme="minorHAnsi"/>
        </w:rPr>
        <w:t>Student Life will maintain and audit the Room Condition Inventory forms to ensure the accuracy of each form for every student in the Residence Hall.</w:t>
      </w:r>
    </w:p>
    <w:p w14:paraId="398563F6" w14:textId="77777777" w:rsidR="00DE6ADF" w:rsidRDefault="00DE6ADF" w:rsidP="00630E51">
      <w:pPr>
        <w:pStyle w:val="ListParagraph"/>
        <w:rPr>
          <w:rFonts w:asciiTheme="minorHAnsi" w:hAnsiTheme="minorHAnsi" w:cstheme="minorHAnsi"/>
        </w:rPr>
      </w:pPr>
    </w:p>
    <w:p w14:paraId="4D589E79" w14:textId="77777777" w:rsidR="00DE6ADF" w:rsidRPr="00C53F3E" w:rsidRDefault="00DE6ADF" w:rsidP="00630E51">
      <w:pPr>
        <w:pStyle w:val="BodyTextIndent"/>
        <w:numPr>
          <w:ilvl w:val="2"/>
          <w:numId w:val="10"/>
        </w:numPr>
        <w:ind w:left="1350" w:hanging="990"/>
        <w:rPr>
          <w:rFonts w:asciiTheme="minorHAnsi" w:hAnsiTheme="minorHAnsi" w:cstheme="minorHAnsi"/>
        </w:rPr>
      </w:pPr>
      <w:r>
        <w:rPr>
          <w:rFonts w:asciiTheme="minorHAnsi" w:hAnsiTheme="minorHAnsi" w:cstheme="minorHAnsi"/>
        </w:rPr>
        <w:t>Failure to follow these guidelines could result in disciplinary action at the discretion of the Dean and Associate Dean of Student Life.</w:t>
      </w:r>
    </w:p>
    <w:p w14:paraId="5BC45415" w14:textId="77777777" w:rsidR="00220616" w:rsidRPr="00C77D16" w:rsidRDefault="00220616" w:rsidP="001A2281">
      <w:pPr>
        <w:pStyle w:val="BodyTextIndent"/>
        <w:ind w:left="720"/>
        <w:rPr>
          <w:rFonts w:asciiTheme="minorHAnsi" w:hAnsiTheme="minorHAnsi" w:cstheme="minorHAnsi"/>
        </w:rPr>
      </w:pPr>
    </w:p>
    <w:p w14:paraId="15DA9873" w14:textId="77777777" w:rsidR="003052F7" w:rsidRPr="00C77D16"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M</w:t>
      </w:r>
      <w:r w:rsidR="00926E01" w:rsidRPr="00C77D16">
        <w:rPr>
          <w:rFonts w:asciiTheme="minorHAnsi" w:hAnsiTheme="minorHAnsi" w:cstheme="minorHAnsi"/>
          <w:u w:val="single"/>
        </w:rPr>
        <w:t>echanical</w:t>
      </w:r>
      <w:r w:rsidR="00115AA2">
        <w:rPr>
          <w:rFonts w:asciiTheme="minorHAnsi" w:hAnsiTheme="minorHAnsi" w:cstheme="minorHAnsi"/>
          <w:u w:val="single"/>
        </w:rPr>
        <w:t>/Network</w:t>
      </w:r>
      <w:r w:rsidR="00926E01" w:rsidRPr="00C77D16">
        <w:rPr>
          <w:rFonts w:asciiTheme="minorHAnsi" w:hAnsiTheme="minorHAnsi" w:cstheme="minorHAnsi"/>
          <w:u w:val="single"/>
        </w:rPr>
        <w:t>, and Computer</w:t>
      </w:r>
      <w:r w:rsidRPr="00C77D16">
        <w:rPr>
          <w:rFonts w:asciiTheme="minorHAnsi" w:hAnsiTheme="minorHAnsi" w:cstheme="minorHAnsi"/>
          <w:u w:val="single"/>
        </w:rPr>
        <w:t xml:space="preserve"> Room Keys</w:t>
      </w:r>
    </w:p>
    <w:p w14:paraId="7E17400D" w14:textId="77777777" w:rsidR="003052F7" w:rsidRPr="00C77D16" w:rsidRDefault="00CA0472" w:rsidP="00465959">
      <w:pPr>
        <w:pStyle w:val="BodyTextIndent"/>
        <w:ind w:left="720"/>
        <w:rPr>
          <w:rFonts w:asciiTheme="minorHAnsi" w:hAnsiTheme="minorHAnsi" w:cstheme="minorHAnsi"/>
          <w:color w:val="FF0000"/>
        </w:rPr>
      </w:pPr>
      <w:r w:rsidRPr="00C77D16">
        <w:rPr>
          <w:rFonts w:asciiTheme="minorHAnsi" w:hAnsiTheme="minorHAnsi" w:cstheme="minorHAnsi"/>
        </w:rPr>
        <w:t>All m</w:t>
      </w:r>
      <w:r w:rsidR="00926E01" w:rsidRPr="00C77D16">
        <w:rPr>
          <w:rFonts w:asciiTheme="minorHAnsi" w:hAnsiTheme="minorHAnsi" w:cstheme="minorHAnsi"/>
        </w:rPr>
        <w:t>echanical</w:t>
      </w:r>
      <w:r w:rsidR="00115AA2">
        <w:rPr>
          <w:rFonts w:asciiTheme="minorHAnsi" w:hAnsiTheme="minorHAnsi" w:cstheme="minorHAnsi"/>
        </w:rPr>
        <w:t xml:space="preserve">/network </w:t>
      </w:r>
      <w:r w:rsidRPr="00C77D16">
        <w:rPr>
          <w:rFonts w:asciiTheme="minorHAnsi" w:hAnsiTheme="minorHAnsi" w:cstheme="minorHAnsi"/>
        </w:rPr>
        <w:t xml:space="preserve">room keys will be issued only to authorized personnel of </w:t>
      </w:r>
      <w:r w:rsidR="00EC73A8" w:rsidRPr="00C77D16">
        <w:rPr>
          <w:rFonts w:asciiTheme="minorHAnsi" w:hAnsiTheme="minorHAnsi" w:cstheme="minorHAnsi"/>
        </w:rPr>
        <w:t>FM</w:t>
      </w:r>
      <w:r w:rsidR="00115AA2">
        <w:rPr>
          <w:rFonts w:asciiTheme="minorHAnsi" w:hAnsiTheme="minorHAnsi" w:cstheme="minorHAnsi"/>
        </w:rPr>
        <w:t>, IS&amp;S</w:t>
      </w:r>
      <w:r w:rsidR="00DF0FBB" w:rsidRPr="00C77D16">
        <w:rPr>
          <w:rFonts w:asciiTheme="minorHAnsi" w:hAnsiTheme="minorHAnsi" w:cstheme="minorHAnsi"/>
        </w:rPr>
        <w:t xml:space="preserve"> or Public Safety</w:t>
      </w:r>
      <w:r w:rsidRPr="00C77D16">
        <w:rPr>
          <w:rFonts w:asciiTheme="minorHAnsi" w:hAnsiTheme="minorHAnsi" w:cstheme="minorHAnsi"/>
        </w:rPr>
        <w:t>.  M</w:t>
      </w:r>
      <w:r w:rsidR="00926E01" w:rsidRPr="00C77D16">
        <w:rPr>
          <w:rFonts w:asciiTheme="minorHAnsi" w:hAnsiTheme="minorHAnsi" w:cstheme="minorHAnsi"/>
        </w:rPr>
        <w:t>echanical</w:t>
      </w:r>
      <w:r w:rsidR="00115AA2">
        <w:rPr>
          <w:rFonts w:asciiTheme="minorHAnsi" w:hAnsiTheme="minorHAnsi" w:cstheme="minorHAnsi"/>
        </w:rPr>
        <w:t>/network</w:t>
      </w:r>
      <w:r w:rsidRPr="00C77D16">
        <w:rPr>
          <w:rFonts w:asciiTheme="minorHAnsi" w:hAnsiTheme="minorHAnsi" w:cstheme="minorHAnsi"/>
        </w:rPr>
        <w:t xml:space="preserve"> rooms will be operated on a common key core. </w:t>
      </w:r>
      <w:r w:rsidR="00926E01" w:rsidRPr="00C77D16">
        <w:rPr>
          <w:rFonts w:asciiTheme="minorHAnsi" w:hAnsiTheme="minorHAnsi" w:cstheme="minorHAnsi"/>
        </w:rPr>
        <w:t xml:space="preserve">All computer room keys will be issued only to authorized personnel of IS&amp;S.  Computer rooms will be operated on a common key core. </w:t>
      </w:r>
    </w:p>
    <w:p w14:paraId="5D012F7A" w14:textId="77777777" w:rsidR="003052F7" w:rsidRPr="00C77D16" w:rsidRDefault="003052F7">
      <w:pPr>
        <w:pStyle w:val="BodyTextIndent"/>
        <w:ind w:left="0"/>
        <w:rPr>
          <w:rFonts w:asciiTheme="minorHAnsi" w:hAnsiTheme="minorHAnsi" w:cstheme="minorHAnsi"/>
        </w:rPr>
      </w:pPr>
    </w:p>
    <w:p w14:paraId="118745CC" w14:textId="77777777" w:rsidR="003052F7" w:rsidRPr="00C77D16" w:rsidRDefault="00CA0472" w:rsidP="00630E51">
      <w:pPr>
        <w:pStyle w:val="BodyTextIndent"/>
        <w:numPr>
          <w:ilvl w:val="1"/>
          <w:numId w:val="3"/>
        </w:numPr>
        <w:ind w:left="720" w:hanging="720"/>
        <w:rPr>
          <w:rFonts w:asciiTheme="minorHAnsi" w:hAnsiTheme="minorHAnsi" w:cstheme="minorHAnsi"/>
        </w:rPr>
      </w:pPr>
      <w:r w:rsidRPr="00C77D16">
        <w:rPr>
          <w:rFonts w:asciiTheme="minorHAnsi" w:hAnsiTheme="minorHAnsi" w:cstheme="minorHAnsi"/>
          <w:u w:val="single"/>
        </w:rPr>
        <w:t>Key Issuance to Outside Contractors</w:t>
      </w:r>
    </w:p>
    <w:p w14:paraId="0D8D5ADC" w14:textId="77777777" w:rsidR="009A1456" w:rsidRDefault="00CA0472" w:rsidP="00465959">
      <w:pPr>
        <w:pStyle w:val="BodyTextIndent"/>
        <w:ind w:left="720"/>
        <w:rPr>
          <w:rFonts w:asciiTheme="minorHAnsi" w:hAnsiTheme="minorHAnsi" w:cstheme="minorHAnsi"/>
        </w:rPr>
      </w:pPr>
      <w:r w:rsidRPr="00C77D16">
        <w:rPr>
          <w:rFonts w:asciiTheme="minorHAnsi" w:hAnsiTheme="minorHAnsi" w:cstheme="minorHAnsi"/>
        </w:rPr>
        <w:t xml:space="preserve">Repairs of campus facilities which require a contractor to be issued a key to any campus area </w:t>
      </w:r>
      <w:r w:rsidRPr="00115AA2">
        <w:rPr>
          <w:rFonts w:asciiTheme="minorHAnsi" w:hAnsiTheme="minorHAnsi" w:cstheme="minorHAnsi"/>
        </w:rPr>
        <w:t xml:space="preserve">must be approved by </w:t>
      </w:r>
      <w:r w:rsidR="006A69DB">
        <w:rPr>
          <w:rFonts w:asciiTheme="minorHAnsi" w:hAnsiTheme="minorHAnsi" w:cstheme="minorHAnsi"/>
        </w:rPr>
        <w:t>the department of Public Safety</w:t>
      </w:r>
      <w:r w:rsidRPr="00C77D16">
        <w:rPr>
          <w:rFonts w:asciiTheme="minorHAnsi" w:hAnsiTheme="minorHAnsi" w:cstheme="minorHAnsi"/>
        </w:rPr>
        <w:t xml:space="preserve">.  The contractor will be issued </w:t>
      </w:r>
      <w:r w:rsidR="00CA4701" w:rsidRPr="00C77D16">
        <w:rPr>
          <w:rFonts w:asciiTheme="minorHAnsi" w:hAnsiTheme="minorHAnsi" w:cstheme="minorHAnsi"/>
        </w:rPr>
        <w:t xml:space="preserve">a key </w:t>
      </w:r>
      <w:r w:rsidR="00137DB8" w:rsidRPr="00C77D16">
        <w:rPr>
          <w:rFonts w:asciiTheme="minorHAnsi" w:hAnsiTheme="minorHAnsi" w:cstheme="minorHAnsi"/>
        </w:rPr>
        <w:t xml:space="preserve">from Public Safety utilizing the </w:t>
      </w:r>
      <w:proofErr w:type="spellStart"/>
      <w:r w:rsidR="004B57D7">
        <w:rPr>
          <w:rFonts w:asciiTheme="minorHAnsi" w:hAnsiTheme="minorHAnsi" w:cstheme="minorHAnsi"/>
        </w:rPr>
        <w:t>Keyper</w:t>
      </w:r>
      <w:proofErr w:type="spellEnd"/>
      <w:r w:rsidR="004B57D7">
        <w:rPr>
          <w:rFonts w:asciiTheme="minorHAnsi" w:hAnsiTheme="minorHAnsi" w:cstheme="minorHAnsi"/>
        </w:rPr>
        <w:t xml:space="preserve"> </w:t>
      </w:r>
      <w:r w:rsidR="00137DB8" w:rsidRPr="00C77D16">
        <w:rPr>
          <w:rFonts w:asciiTheme="minorHAnsi" w:hAnsiTheme="minorHAnsi" w:cstheme="minorHAnsi"/>
        </w:rPr>
        <w:t>system</w:t>
      </w:r>
      <w:r w:rsidR="004B57D7">
        <w:rPr>
          <w:rFonts w:asciiTheme="minorHAnsi" w:hAnsiTheme="minorHAnsi" w:cstheme="minorHAnsi"/>
        </w:rPr>
        <w:t>.  T</w:t>
      </w:r>
      <w:r w:rsidR="00CA4701" w:rsidRPr="00C77D16">
        <w:rPr>
          <w:rFonts w:asciiTheme="minorHAnsi" w:hAnsiTheme="minorHAnsi" w:cstheme="minorHAnsi"/>
        </w:rPr>
        <w:t xml:space="preserve">he key </w:t>
      </w:r>
      <w:r w:rsidRPr="00C77D16">
        <w:rPr>
          <w:rFonts w:asciiTheme="minorHAnsi" w:hAnsiTheme="minorHAnsi" w:cstheme="minorHAnsi"/>
        </w:rPr>
        <w:t xml:space="preserve">will </w:t>
      </w:r>
      <w:r w:rsidR="00137DB8" w:rsidRPr="00C77D16">
        <w:rPr>
          <w:rFonts w:asciiTheme="minorHAnsi" w:hAnsiTheme="minorHAnsi" w:cstheme="minorHAnsi"/>
        </w:rPr>
        <w:t xml:space="preserve">be </w:t>
      </w:r>
      <w:r w:rsidRPr="00C77D16">
        <w:rPr>
          <w:rFonts w:asciiTheme="minorHAnsi" w:hAnsiTheme="minorHAnsi" w:cstheme="minorHAnsi"/>
        </w:rPr>
        <w:t>return</w:t>
      </w:r>
      <w:r w:rsidR="00137DB8" w:rsidRPr="00C77D16">
        <w:rPr>
          <w:rFonts w:asciiTheme="minorHAnsi" w:hAnsiTheme="minorHAnsi" w:cstheme="minorHAnsi"/>
        </w:rPr>
        <w:t>ed immediately after work is completed</w:t>
      </w:r>
      <w:r w:rsidRPr="00C77D16">
        <w:rPr>
          <w:rFonts w:asciiTheme="minorHAnsi" w:hAnsiTheme="minorHAnsi" w:cstheme="minorHAnsi"/>
        </w:rPr>
        <w:t xml:space="preserve">.  A release must be signed by the contractor to deduct funds from his fee if the key is lost and </w:t>
      </w:r>
      <w:r w:rsidR="00137DB8" w:rsidRPr="00C77D16">
        <w:rPr>
          <w:rFonts w:asciiTheme="minorHAnsi" w:hAnsiTheme="minorHAnsi" w:cstheme="minorHAnsi"/>
        </w:rPr>
        <w:t>an</w:t>
      </w:r>
      <w:r w:rsidRPr="00C77D16">
        <w:rPr>
          <w:rFonts w:asciiTheme="minorHAnsi" w:hAnsiTheme="minorHAnsi" w:cstheme="minorHAnsi"/>
        </w:rPr>
        <w:t xml:space="preserve"> area must be rekeyed. </w:t>
      </w:r>
      <w:r w:rsidR="00EC73A8" w:rsidRPr="00C77D16">
        <w:rPr>
          <w:rFonts w:asciiTheme="minorHAnsi" w:hAnsiTheme="minorHAnsi" w:cstheme="minorHAnsi"/>
        </w:rPr>
        <w:t xml:space="preserve"> All outside contractor’s requiring a key must also have the key </w:t>
      </w:r>
      <w:r w:rsidR="00137DB8" w:rsidRPr="00C77D16">
        <w:rPr>
          <w:rFonts w:asciiTheme="minorHAnsi" w:hAnsiTheme="minorHAnsi" w:cstheme="minorHAnsi"/>
        </w:rPr>
        <w:t xml:space="preserve">use authorization </w:t>
      </w:r>
      <w:r w:rsidR="00EC73A8" w:rsidRPr="00C77D16">
        <w:rPr>
          <w:rFonts w:asciiTheme="minorHAnsi" w:hAnsiTheme="minorHAnsi" w:cstheme="minorHAnsi"/>
        </w:rPr>
        <w:t xml:space="preserve">signed by the Team Leader of the Trade the contractor is </w:t>
      </w:r>
      <w:r w:rsidR="00EC73A8" w:rsidRPr="00C77D16">
        <w:rPr>
          <w:rFonts w:asciiTheme="minorHAnsi" w:hAnsiTheme="minorHAnsi" w:cstheme="minorHAnsi"/>
        </w:rPr>
        <w:lastRenderedPageBreak/>
        <w:t>working with</w:t>
      </w:r>
      <w:r w:rsidR="00137DB8" w:rsidRPr="00C77D16">
        <w:rPr>
          <w:rFonts w:asciiTheme="minorHAnsi" w:hAnsiTheme="minorHAnsi" w:cstheme="minorHAnsi"/>
        </w:rPr>
        <w:t xml:space="preserve"> and provided to Public Safety</w:t>
      </w:r>
      <w:r w:rsidR="00EC73A8" w:rsidRPr="00C77D16">
        <w:rPr>
          <w:rFonts w:asciiTheme="minorHAnsi" w:hAnsiTheme="minorHAnsi" w:cstheme="minorHAnsi"/>
        </w:rPr>
        <w:t>.</w:t>
      </w:r>
      <w:r w:rsidR="00E207AE">
        <w:rPr>
          <w:rFonts w:asciiTheme="minorHAnsi" w:hAnsiTheme="minorHAnsi" w:cstheme="minorHAnsi"/>
        </w:rPr>
        <w:t xml:space="preserve">  The </w:t>
      </w:r>
      <w:proofErr w:type="spellStart"/>
      <w:r w:rsidR="00E207AE">
        <w:rPr>
          <w:rFonts w:asciiTheme="minorHAnsi" w:hAnsiTheme="minorHAnsi" w:cstheme="minorHAnsi"/>
        </w:rPr>
        <w:t>Keyper</w:t>
      </w:r>
      <w:proofErr w:type="spellEnd"/>
      <w:r w:rsidR="00E207AE">
        <w:rPr>
          <w:rFonts w:asciiTheme="minorHAnsi" w:hAnsiTheme="minorHAnsi" w:cstheme="minorHAnsi"/>
        </w:rPr>
        <w:t xml:space="preserve"> system will track and report the time the key is in possession of the contractor.  The </w:t>
      </w:r>
      <w:proofErr w:type="spellStart"/>
      <w:r w:rsidR="00E207AE">
        <w:rPr>
          <w:rFonts w:asciiTheme="minorHAnsi" w:hAnsiTheme="minorHAnsi" w:cstheme="minorHAnsi"/>
        </w:rPr>
        <w:t>Keyper</w:t>
      </w:r>
      <w:proofErr w:type="spellEnd"/>
      <w:r w:rsidR="00E207AE">
        <w:rPr>
          <w:rFonts w:asciiTheme="minorHAnsi" w:hAnsiTheme="minorHAnsi" w:cstheme="minorHAnsi"/>
        </w:rPr>
        <w:t xml:space="preserve"> system will provide an automated alarm notification to Public Safety and the approver of the issuance of the key if the key remains checked out past the prescribed timeframe.  </w:t>
      </w:r>
      <w:r w:rsidR="006A69DB">
        <w:rPr>
          <w:rFonts w:asciiTheme="minorHAnsi" w:hAnsiTheme="minorHAnsi" w:cstheme="minorHAnsi"/>
        </w:rPr>
        <w:t>If a key is lost or failed to be returned the contractor will be held responsible for all charges stemming from the lost or unreturned key.  Public Safety reserves the right to charge a deposit fee for the use of the key that will be returned once the key has been checked back into Public Safety.</w:t>
      </w:r>
    </w:p>
    <w:p w14:paraId="02E362CC" w14:textId="77777777" w:rsidR="002D283A" w:rsidRDefault="002D283A" w:rsidP="00630E51">
      <w:pPr>
        <w:pStyle w:val="BodyTextIndent"/>
        <w:ind w:left="720"/>
      </w:pPr>
    </w:p>
    <w:p w14:paraId="6851DA6A" w14:textId="77777777" w:rsidR="00294098" w:rsidRPr="00630E51" w:rsidRDefault="00294098" w:rsidP="00630E51">
      <w:pPr>
        <w:pStyle w:val="BodyTextIndent"/>
        <w:numPr>
          <w:ilvl w:val="1"/>
          <w:numId w:val="3"/>
        </w:numPr>
        <w:ind w:left="720" w:hanging="720"/>
      </w:pPr>
      <w:r>
        <w:rPr>
          <w:rFonts w:asciiTheme="minorHAnsi" w:hAnsiTheme="minorHAnsi" w:cstheme="minorHAnsi"/>
          <w:u w:val="single"/>
        </w:rPr>
        <w:t xml:space="preserve">Temporary </w:t>
      </w:r>
      <w:r w:rsidRPr="00C77D16">
        <w:rPr>
          <w:rFonts w:asciiTheme="minorHAnsi" w:hAnsiTheme="minorHAnsi" w:cstheme="minorHAnsi"/>
          <w:u w:val="single"/>
        </w:rPr>
        <w:t xml:space="preserve">Key Issuance to </w:t>
      </w:r>
      <w:r>
        <w:rPr>
          <w:rFonts w:asciiTheme="minorHAnsi" w:hAnsiTheme="minorHAnsi" w:cstheme="minorHAnsi"/>
          <w:u w:val="single"/>
        </w:rPr>
        <w:t>Students, Staff, or Faculty</w:t>
      </w:r>
    </w:p>
    <w:p w14:paraId="2734F817" w14:textId="77777777" w:rsidR="00EE51F0" w:rsidRDefault="00294098" w:rsidP="002D283A">
      <w:pPr>
        <w:pStyle w:val="BodyTextIndent"/>
        <w:ind w:left="720"/>
        <w:rPr>
          <w:rFonts w:asciiTheme="minorHAnsi" w:hAnsiTheme="minorHAnsi" w:cstheme="minorHAnsi"/>
        </w:rPr>
      </w:pPr>
      <w:r>
        <w:rPr>
          <w:rFonts w:asciiTheme="minorHAnsi" w:hAnsiTheme="minorHAnsi" w:cstheme="minorHAnsi"/>
        </w:rPr>
        <w:t>Certain situations (class schedule, work schedule, etc.) could necessitate students or staff members to need access to a building or building area afterhours, or</w:t>
      </w:r>
      <w:r w:rsidR="00E207AE">
        <w:rPr>
          <w:rFonts w:asciiTheme="minorHAnsi" w:hAnsiTheme="minorHAnsi" w:cstheme="minorHAnsi"/>
        </w:rPr>
        <w:t xml:space="preserve"> for a prescribed period of time</w:t>
      </w:r>
      <w:r>
        <w:rPr>
          <w:rFonts w:asciiTheme="minorHAnsi" w:hAnsiTheme="minorHAnsi" w:cstheme="minorHAnsi"/>
        </w:rPr>
        <w:t>, though they may not normally work in the building or require routine access</w:t>
      </w:r>
      <w:r w:rsidR="00E207AE">
        <w:rPr>
          <w:rFonts w:asciiTheme="minorHAnsi" w:hAnsiTheme="minorHAnsi" w:cstheme="minorHAnsi"/>
        </w:rPr>
        <w:t xml:space="preserve"> to a specific area</w:t>
      </w:r>
      <w:r>
        <w:rPr>
          <w:rFonts w:asciiTheme="minorHAnsi" w:hAnsiTheme="minorHAnsi" w:cstheme="minorHAnsi"/>
        </w:rPr>
        <w:t xml:space="preserve">.  Examples could be faculty allowing a student access to a laboratory, recital room, or even their own office; or a faculty member teaching in a room not in their traditional building.  In such instances, the person needing temporary </w:t>
      </w:r>
      <w:r w:rsidR="00E207AE">
        <w:rPr>
          <w:rFonts w:asciiTheme="minorHAnsi" w:hAnsiTheme="minorHAnsi" w:cstheme="minorHAnsi"/>
        </w:rPr>
        <w:t>possession of a key w</w:t>
      </w:r>
      <w:r>
        <w:rPr>
          <w:rFonts w:asciiTheme="minorHAnsi" w:hAnsiTheme="minorHAnsi" w:cstheme="minorHAnsi"/>
        </w:rPr>
        <w:t xml:space="preserve">ill </w:t>
      </w:r>
      <w:r w:rsidR="00E207AE">
        <w:rPr>
          <w:rFonts w:asciiTheme="minorHAnsi" w:hAnsiTheme="minorHAnsi" w:cstheme="minorHAnsi"/>
        </w:rPr>
        <w:t xml:space="preserve">gain approval of it per </w:t>
      </w:r>
      <w:r w:rsidR="0042593C">
        <w:rPr>
          <w:rFonts w:asciiTheme="minorHAnsi" w:hAnsiTheme="minorHAnsi" w:cstheme="minorHAnsi"/>
        </w:rPr>
        <w:t>S</w:t>
      </w:r>
      <w:r w:rsidR="00E207AE">
        <w:rPr>
          <w:rFonts w:asciiTheme="minorHAnsi" w:hAnsiTheme="minorHAnsi" w:cstheme="minorHAnsi"/>
        </w:rPr>
        <w:t xml:space="preserve">ection </w:t>
      </w:r>
      <w:r w:rsidR="0042593C">
        <w:rPr>
          <w:rFonts w:asciiTheme="minorHAnsi" w:hAnsiTheme="minorHAnsi" w:cstheme="minorHAnsi"/>
        </w:rPr>
        <w:t>1.</w:t>
      </w:r>
      <w:r w:rsidR="00E207AE">
        <w:rPr>
          <w:rFonts w:asciiTheme="minorHAnsi" w:hAnsiTheme="minorHAnsi" w:cstheme="minorHAnsi"/>
        </w:rPr>
        <w:t xml:space="preserve">3 of this SOP and then obtain it from the </w:t>
      </w:r>
      <w:proofErr w:type="spellStart"/>
      <w:r w:rsidR="00E207AE">
        <w:rPr>
          <w:rFonts w:asciiTheme="minorHAnsi" w:hAnsiTheme="minorHAnsi" w:cstheme="minorHAnsi"/>
        </w:rPr>
        <w:t>Keyper</w:t>
      </w:r>
      <w:proofErr w:type="spellEnd"/>
      <w:r w:rsidR="00E207AE">
        <w:rPr>
          <w:rFonts w:asciiTheme="minorHAnsi" w:hAnsiTheme="minorHAnsi" w:cstheme="minorHAnsi"/>
        </w:rPr>
        <w:t xml:space="preserve"> system located at Public Safety. </w:t>
      </w:r>
      <w:r w:rsidRPr="00C77D16">
        <w:rPr>
          <w:rFonts w:asciiTheme="minorHAnsi" w:hAnsiTheme="minorHAnsi" w:cstheme="minorHAnsi"/>
        </w:rPr>
        <w:t xml:space="preserve"> </w:t>
      </w:r>
      <w:r w:rsidR="00E207AE">
        <w:rPr>
          <w:rFonts w:asciiTheme="minorHAnsi" w:hAnsiTheme="minorHAnsi" w:cstheme="minorHAnsi"/>
        </w:rPr>
        <w:t xml:space="preserve"> The </w:t>
      </w:r>
      <w:proofErr w:type="spellStart"/>
      <w:r w:rsidR="00E207AE">
        <w:rPr>
          <w:rFonts w:asciiTheme="minorHAnsi" w:hAnsiTheme="minorHAnsi" w:cstheme="minorHAnsi"/>
        </w:rPr>
        <w:t>Keyper</w:t>
      </w:r>
      <w:proofErr w:type="spellEnd"/>
      <w:r w:rsidR="00E207AE">
        <w:rPr>
          <w:rFonts w:asciiTheme="minorHAnsi" w:hAnsiTheme="minorHAnsi" w:cstheme="minorHAnsi"/>
        </w:rPr>
        <w:t xml:space="preserve"> system will track and report the time the key is in possession of the person.  </w:t>
      </w:r>
      <w:r w:rsidR="008A2561">
        <w:rPr>
          <w:rFonts w:asciiTheme="minorHAnsi" w:hAnsiTheme="minorHAnsi" w:cstheme="minorHAnsi"/>
        </w:rPr>
        <w:t xml:space="preserve">Once a key(s) is/are checked-out from the </w:t>
      </w:r>
      <w:proofErr w:type="spellStart"/>
      <w:r w:rsidR="008A2561">
        <w:rPr>
          <w:rFonts w:asciiTheme="minorHAnsi" w:hAnsiTheme="minorHAnsi" w:cstheme="minorHAnsi"/>
        </w:rPr>
        <w:t>Keyper</w:t>
      </w:r>
      <w:proofErr w:type="spellEnd"/>
      <w:r w:rsidR="008A2561">
        <w:rPr>
          <w:rFonts w:asciiTheme="minorHAnsi" w:hAnsiTheme="minorHAnsi" w:cstheme="minorHAnsi"/>
        </w:rPr>
        <w:t xml:space="preserve"> System, the individual checking out the key accepts full responsibility for a lost or stolen key(s), unless otherwise noted by the Public Safety Key Log Book.</w:t>
      </w:r>
    </w:p>
    <w:p w14:paraId="361E6432" w14:textId="77777777" w:rsidR="00EE51F0" w:rsidRDefault="00EE51F0" w:rsidP="00A0186D">
      <w:pPr>
        <w:pStyle w:val="BodyTextIndent"/>
        <w:rPr>
          <w:rFonts w:asciiTheme="minorHAnsi" w:hAnsiTheme="minorHAnsi" w:cstheme="minorHAnsi"/>
        </w:rPr>
      </w:pPr>
    </w:p>
    <w:p w14:paraId="46F6A3D6" w14:textId="77777777" w:rsidR="009936F2" w:rsidRPr="00630E51" w:rsidRDefault="00EE51F0" w:rsidP="00630E51">
      <w:pPr>
        <w:pStyle w:val="BodyTextIndent"/>
        <w:numPr>
          <w:ilvl w:val="1"/>
          <w:numId w:val="3"/>
        </w:numPr>
        <w:ind w:hanging="792"/>
        <w:rPr>
          <w:rFonts w:asciiTheme="minorHAnsi" w:hAnsiTheme="minorHAnsi" w:cstheme="minorHAnsi"/>
        </w:rPr>
      </w:pPr>
      <w:r>
        <w:rPr>
          <w:rFonts w:asciiTheme="minorHAnsi" w:hAnsiTheme="minorHAnsi" w:cstheme="minorHAnsi"/>
          <w:u w:val="single"/>
        </w:rPr>
        <w:t>Issuance of Keys for Work Assignments</w:t>
      </w:r>
    </w:p>
    <w:p w14:paraId="7EF82221" w14:textId="77777777" w:rsidR="009A1456" w:rsidRPr="00630E51" w:rsidRDefault="009A1456" w:rsidP="00630E51">
      <w:pPr>
        <w:pStyle w:val="BodyTextIndent"/>
        <w:ind w:left="792"/>
        <w:rPr>
          <w:rFonts w:asciiTheme="minorHAnsi" w:hAnsiTheme="minorHAnsi" w:cstheme="minorHAnsi"/>
        </w:rPr>
      </w:pPr>
    </w:p>
    <w:p w14:paraId="10424094" w14:textId="77777777" w:rsidR="009936F2" w:rsidRDefault="009936F2"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 xml:space="preserve">Only Labor Supervisors retain the authority to request keys for a </w:t>
      </w:r>
      <w:r w:rsidR="005B5E76">
        <w:rPr>
          <w:rFonts w:asciiTheme="minorHAnsi" w:hAnsiTheme="minorHAnsi" w:cstheme="minorHAnsi"/>
        </w:rPr>
        <w:t>S</w:t>
      </w:r>
      <w:r>
        <w:rPr>
          <w:rFonts w:asciiTheme="minorHAnsi" w:hAnsiTheme="minorHAnsi" w:cstheme="minorHAnsi"/>
        </w:rPr>
        <w:t>tudent’</w:t>
      </w:r>
      <w:r w:rsidR="006630D4">
        <w:rPr>
          <w:rFonts w:asciiTheme="minorHAnsi" w:hAnsiTheme="minorHAnsi" w:cstheme="minorHAnsi"/>
        </w:rPr>
        <w:t xml:space="preserve">s work assignment.  </w:t>
      </w:r>
      <w:r>
        <w:rPr>
          <w:rFonts w:asciiTheme="minorHAnsi" w:hAnsiTheme="minorHAnsi" w:cstheme="minorHAnsi"/>
        </w:rPr>
        <w:t>Public Safety retains the ability to approve or deny any keys requested.</w:t>
      </w:r>
    </w:p>
    <w:p w14:paraId="58B43984" w14:textId="77777777" w:rsidR="003A3E69" w:rsidRDefault="003A3E69" w:rsidP="00630E51">
      <w:pPr>
        <w:pStyle w:val="BodyTextIndent"/>
        <w:ind w:left="720"/>
        <w:rPr>
          <w:rFonts w:asciiTheme="minorHAnsi" w:hAnsiTheme="minorHAnsi" w:cstheme="minorHAnsi"/>
        </w:rPr>
      </w:pPr>
    </w:p>
    <w:p w14:paraId="150F6F4C" w14:textId="77777777" w:rsidR="005B5E76" w:rsidRDefault="009936F2"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Students will only be allowed</w:t>
      </w:r>
      <w:r w:rsidR="005B5E76">
        <w:rPr>
          <w:rFonts w:asciiTheme="minorHAnsi" w:hAnsiTheme="minorHAnsi" w:cstheme="minorHAnsi"/>
        </w:rPr>
        <w:t xml:space="preserve"> retrieve their keys from Public Safety, Labor Supervisors will not be allowed to pick up the keys for their students or designate someone to do so.</w:t>
      </w:r>
    </w:p>
    <w:p w14:paraId="0C2D7122" w14:textId="77777777" w:rsidR="003A3E69" w:rsidRDefault="003A3E69" w:rsidP="00630E51">
      <w:pPr>
        <w:pStyle w:val="BodyTextIndent"/>
        <w:ind w:left="0"/>
        <w:rPr>
          <w:rFonts w:asciiTheme="minorHAnsi" w:hAnsiTheme="minorHAnsi" w:cstheme="minorHAnsi"/>
        </w:rPr>
      </w:pPr>
    </w:p>
    <w:p w14:paraId="4659D382" w14:textId="77777777" w:rsidR="006630D4" w:rsidRDefault="005B5E76"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Once a Student’s Labor Position ends the student is to return any keys back into Public Safety before their clearance card can be signed.</w:t>
      </w:r>
    </w:p>
    <w:p w14:paraId="7F13F7DE" w14:textId="77777777" w:rsidR="003A3E69" w:rsidRDefault="003A3E69" w:rsidP="00630E51">
      <w:pPr>
        <w:pStyle w:val="BodyTextIndent"/>
        <w:ind w:left="0"/>
        <w:rPr>
          <w:rFonts w:asciiTheme="minorHAnsi" w:hAnsiTheme="minorHAnsi" w:cstheme="minorHAnsi"/>
        </w:rPr>
      </w:pPr>
    </w:p>
    <w:p w14:paraId="3C18F117" w14:textId="77777777" w:rsidR="006630D4" w:rsidRDefault="006630D4"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Students will not be permitted to keep their keys over the Summer Terms unless that student is working in that area during the course of the summer.</w:t>
      </w:r>
    </w:p>
    <w:p w14:paraId="23E5D97F" w14:textId="77777777" w:rsidR="003A3E69" w:rsidRDefault="003A3E69" w:rsidP="00630E51">
      <w:pPr>
        <w:pStyle w:val="BodyTextIndent"/>
        <w:ind w:left="0"/>
        <w:rPr>
          <w:rFonts w:asciiTheme="minorHAnsi" w:hAnsiTheme="minorHAnsi" w:cstheme="minorHAnsi"/>
        </w:rPr>
      </w:pPr>
    </w:p>
    <w:p w14:paraId="43D5A452" w14:textId="77777777" w:rsidR="006630D4" w:rsidRDefault="006630D4"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It is the responsibility of the Labor Supervisor to ensure that all keys have been turned back into Public Safety at the conclusion of a Student’s Labor Position or prior to leaving for the summer, whichever comes first.</w:t>
      </w:r>
    </w:p>
    <w:p w14:paraId="760DA6B1" w14:textId="77777777" w:rsidR="003A3E69" w:rsidRDefault="003A3E69" w:rsidP="00630E51">
      <w:pPr>
        <w:pStyle w:val="BodyTextIndent"/>
        <w:ind w:left="0"/>
        <w:rPr>
          <w:rFonts w:asciiTheme="minorHAnsi" w:hAnsiTheme="minorHAnsi" w:cstheme="minorHAnsi"/>
        </w:rPr>
      </w:pPr>
    </w:p>
    <w:p w14:paraId="04C0CA64" w14:textId="77777777" w:rsidR="00D70FF4" w:rsidRPr="00C77D16" w:rsidRDefault="006630D4"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lastRenderedPageBreak/>
        <w:t>Any keys not returned</w:t>
      </w:r>
      <w:r w:rsidR="00DF4CC3">
        <w:rPr>
          <w:rFonts w:asciiTheme="minorHAnsi" w:hAnsiTheme="minorHAnsi" w:cstheme="minorHAnsi"/>
        </w:rPr>
        <w:t xml:space="preserve"> will be treated as lost or stolen and will follow the guidelines </w:t>
      </w:r>
      <w:r w:rsidR="003A3E69">
        <w:rPr>
          <w:rFonts w:asciiTheme="minorHAnsi" w:hAnsiTheme="minorHAnsi" w:cstheme="minorHAnsi"/>
        </w:rPr>
        <w:t xml:space="preserve">outlined </w:t>
      </w:r>
      <w:r w:rsidR="0042593C">
        <w:rPr>
          <w:rFonts w:asciiTheme="minorHAnsi" w:hAnsiTheme="minorHAnsi" w:cstheme="minorHAnsi"/>
        </w:rPr>
        <w:t>in S</w:t>
      </w:r>
      <w:r w:rsidR="00DF4CC3">
        <w:rPr>
          <w:rFonts w:asciiTheme="minorHAnsi" w:hAnsiTheme="minorHAnsi" w:cstheme="minorHAnsi"/>
        </w:rPr>
        <w:t xml:space="preserve">ection </w:t>
      </w:r>
      <w:r w:rsidR="002C65AF">
        <w:rPr>
          <w:rFonts w:asciiTheme="minorHAnsi" w:hAnsiTheme="minorHAnsi" w:cstheme="minorHAnsi"/>
        </w:rPr>
        <w:t>1.8</w:t>
      </w:r>
      <w:r w:rsidR="003A3E69">
        <w:rPr>
          <w:rFonts w:asciiTheme="minorHAnsi" w:hAnsiTheme="minorHAnsi" w:cstheme="minorHAnsi"/>
        </w:rPr>
        <w:t xml:space="preserve"> of this document.</w:t>
      </w:r>
    </w:p>
    <w:p w14:paraId="73211BFE" w14:textId="77777777" w:rsidR="009A1456" w:rsidRPr="00C77D16" w:rsidRDefault="009A1456">
      <w:pPr>
        <w:pStyle w:val="BodyTextIndent"/>
        <w:ind w:left="0"/>
        <w:rPr>
          <w:rFonts w:asciiTheme="minorHAnsi" w:hAnsiTheme="minorHAnsi" w:cstheme="minorHAnsi"/>
        </w:rPr>
      </w:pPr>
    </w:p>
    <w:p w14:paraId="583BCBEB" w14:textId="77777777" w:rsidR="009A1456" w:rsidRDefault="009A1456">
      <w:pPr>
        <w:rPr>
          <w:rFonts w:asciiTheme="minorHAnsi" w:hAnsiTheme="minorHAnsi" w:cstheme="minorHAnsi"/>
          <w:u w:val="single"/>
        </w:rPr>
      </w:pPr>
      <w:r>
        <w:rPr>
          <w:rFonts w:asciiTheme="minorHAnsi" w:hAnsiTheme="minorHAnsi" w:cstheme="minorHAnsi"/>
          <w:u w:val="single"/>
        </w:rPr>
        <w:br w:type="page"/>
      </w:r>
    </w:p>
    <w:p w14:paraId="090ADEE6" w14:textId="77777777" w:rsidR="00D70FF4" w:rsidRDefault="00D70FF4" w:rsidP="00630E51">
      <w:pPr>
        <w:pStyle w:val="ListParagraph"/>
        <w:numPr>
          <w:ilvl w:val="1"/>
          <w:numId w:val="3"/>
        </w:numPr>
        <w:ind w:hanging="792"/>
        <w:rPr>
          <w:rFonts w:asciiTheme="minorHAnsi" w:hAnsiTheme="minorHAnsi" w:cstheme="minorHAnsi"/>
          <w:u w:val="single"/>
        </w:rPr>
      </w:pPr>
      <w:r w:rsidRPr="00630E51">
        <w:rPr>
          <w:rFonts w:asciiTheme="minorHAnsi" w:hAnsiTheme="minorHAnsi" w:cstheme="minorHAnsi"/>
          <w:u w:val="single"/>
        </w:rPr>
        <w:lastRenderedPageBreak/>
        <w:t>Unlock Procedures</w:t>
      </w:r>
    </w:p>
    <w:p w14:paraId="0115DFF2" w14:textId="77777777" w:rsidR="009A1456" w:rsidRDefault="009A1456" w:rsidP="00630E51">
      <w:pPr>
        <w:pStyle w:val="ListParagraph"/>
        <w:ind w:left="792"/>
        <w:rPr>
          <w:rFonts w:asciiTheme="minorHAnsi" w:hAnsiTheme="minorHAnsi" w:cstheme="minorHAnsi"/>
          <w:u w:val="single"/>
        </w:rPr>
      </w:pPr>
    </w:p>
    <w:p w14:paraId="3F3CF7D8" w14:textId="77777777" w:rsidR="00DD1B23" w:rsidRPr="00630E51" w:rsidRDefault="00DD1B23" w:rsidP="00630E51">
      <w:pPr>
        <w:pStyle w:val="ListParagraph"/>
        <w:numPr>
          <w:ilvl w:val="2"/>
          <w:numId w:val="3"/>
        </w:numPr>
        <w:ind w:left="1350" w:hanging="990"/>
        <w:rPr>
          <w:rFonts w:asciiTheme="minorHAnsi" w:hAnsiTheme="minorHAnsi" w:cstheme="minorHAnsi"/>
          <w:u w:val="single"/>
        </w:rPr>
      </w:pPr>
      <w:r>
        <w:rPr>
          <w:rFonts w:asciiTheme="minorHAnsi" w:hAnsiTheme="minorHAnsi" w:cstheme="minorHAnsi"/>
        </w:rPr>
        <w:t>On Duty O</w:t>
      </w:r>
      <w:r w:rsidR="00D70FF4">
        <w:rPr>
          <w:rFonts w:asciiTheme="minorHAnsi" w:hAnsiTheme="minorHAnsi" w:cstheme="minorHAnsi"/>
        </w:rPr>
        <w:t xml:space="preserve">fficers and Team Leaders of the department of Public Safety will be tasked </w:t>
      </w:r>
      <w:r>
        <w:rPr>
          <w:rFonts w:asciiTheme="minorHAnsi" w:hAnsiTheme="minorHAnsi" w:cstheme="minorHAnsi"/>
        </w:rPr>
        <w:t>with the responsibility of performing unlocks for departments and individuals.</w:t>
      </w:r>
    </w:p>
    <w:p w14:paraId="20FCE467" w14:textId="77777777" w:rsidR="003A3E69" w:rsidRPr="00630E51" w:rsidRDefault="003A3E69" w:rsidP="00630E51">
      <w:pPr>
        <w:pStyle w:val="ListParagraph"/>
        <w:rPr>
          <w:rFonts w:asciiTheme="minorHAnsi" w:hAnsiTheme="minorHAnsi" w:cstheme="minorHAnsi"/>
          <w:u w:val="single"/>
        </w:rPr>
      </w:pPr>
    </w:p>
    <w:p w14:paraId="20D2F493" w14:textId="77777777" w:rsidR="00DD1B23" w:rsidRPr="00630E51" w:rsidRDefault="00DD1B23" w:rsidP="00630E51">
      <w:pPr>
        <w:pStyle w:val="ListParagraph"/>
        <w:numPr>
          <w:ilvl w:val="2"/>
          <w:numId w:val="3"/>
        </w:numPr>
        <w:ind w:left="1350" w:hanging="990"/>
        <w:rPr>
          <w:rFonts w:asciiTheme="minorHAnsi" w:hAnsiTheme="minorHAnsi" w:cstheme="minorHAnsi"/>
          <w:u w:val="single"/>
        </w:rPr>
      </w:pPr>
      <w:r>
        <w:rPr>
          <w:rFonts w:asciiTheme="minorHAnsi" w:hAnsiTheme="minorHAnsi" w:cstheme="minorHAnsi"/>
        </w:rPr>
        <w:t xml:space="preserve">Public Safety requires unlock requests made for any academic building or area for any students, non-affiliates of the college or individuals without prior access to the building/area be made by Faculty/Staff with the appropriate access levels to the area  via email to </w:t>
      </w:r>
      <w:hyperlink r:id="rId11" w:history="1">
        <w:r w:rsidRPr="009E183E">
          <w:rPr>
            <w:rStyle w:val="Hyperlink"/>
            <w:rFonts w:asciiTheme="minorHAnsi" w:hAnsiTheme="minorHAnsi" w:cstheme="minorHAnsi"/>
          </w:rPr>
          <w:t>public_safety@berea.edu</w:t>
        </w:r>
      </w:hyperlink>
      <w:r>
        <w:rPr>
          <w:rFonts w:asciiTheme="minorHAnsi" w:hAnsiTheme="minorHAnsi" w:cstheme="minorHAnsi"/>
        </w:rPr>
        <w:t xml:space="preserve"> before the unlock can be fulfilled.</w:t>
      </w:r>
    </w:p>
    <w:p w14:paraId="57FD64DF" w14:textId="77777777" w:rsidR="003A3E69" w:rsidRPr="00630E51" w:rsidRDefault="003A3E69">
      <w:pPr>
        <w:rPr>
          <w:rFonts w:asciiTheme="minorHAnsi" w:hAnsiTheme="minorHAnsi" w:cstheme="minorHAnsi"/>
          <w:u w:val="single"/>
        </w:rPr>
      </w:pPr>
    </w:p>
    <w:p w14:paraId="2F13A511" w14:textId="77777777" w:rsidR="000E24B5" w:rsidRPr="00630E51" w:rsidRDefault="00DD1B23" w:rsidP="00630E51">
      <w:pPr>
        <w:pStyle w:val="ListParagraph"/>
        <w:numPr>
          <w:ilvl w:val="2"/>
          <w:numId w:val="3"/>
        </w:numPr>
        <w:ind w:left="1350" w:hanging="990"/>
        <w:rPr>
          <w:rFonts w:asciiTheme="minorHAnsi" w:hAnsiTheme="minorHAnsi" w:cstheme="minorHAnsi"/>
          <w:u w:val="single"/>
        </w:rPr>
      </w:pPr>
      <w:r>
        <w:rPr>
          <w:rFonts w:asciiTheme="minorHAnsi" w:hAnsiTheme="minorHAnsi" w:cstheme="minorHAnsi"/>
        </w:rPr>
        <w:t>Any unlock request for a Residence Hall or Room can be made by the resident of the room.</w:t>
      </w:r>
      <w:r w:rsidR="004365F3">
        <w:rPr>
          <w:rFonts w:asciiTheme="minorHAnsi" w:hAnsiTheme="minorHAnsi" w:cstheme="minorHAnsi"/>
        </w:rPr>
        <w:t xml:space="preserve">  However, it is the responsibility of the student to attempt to contact a member of Hall Staff for </w:t>
      </w:r>
      <w:proofErr w:type="gramStart"/>
      <w:r w:rsidR="004365F3">
        <w:rPr>
          <w:rFonts w:asciiTheme="minorHAnsi" w:hAnsiTheme="minorHAnsi" w:cstheme="minorHAnsi"/>
        </w:rPr>
        <w:t>an unlock</w:t>
      </w:r>
      <w:proofErr w:type="gramEnd"/>
      <w:r w:rsidR="004365F3">
        <w:rPr>
          <w:rFonts w:asciiTheme="minorHAnsi" w:hAnsiTheme="minorHAnsi" w:cstheme="minorHAnsi"/>
        </w:rPr>
        <w:t xml:space="preserve"> before contacting Public Safety.</w:t>
      </w:r>
      <w:r>
        <w:rPr>
          <w:rFonts w:asciiTheme="minorHAnsi" w:hAnsiTheme="minorHAnsi" w:cstheme="minorHAnsi"/>
        </w:rPr>
        <w:t xml:space="preserve">  Before </w:t>
      </w:r>
      <w:r w:rsidR="000E24B5">
        <w:rPr>
          <w:rFonts w:asciiTheme="minorHAnsi" w:hAnsiTheme="minorHAnsi" w:cstheme="minorHAnsi"/>
        </w:rPr>
        <w:t>any</w:t>
      </w:r>
      <w:r>
        <w:rPr>
          <w:rFonts w:asciiTheme="minorHAnsi" w:hAnsiTheme="minorHAnsi" w:cstheme="minorHAnsi"/>
        </w:rPr>
        <w:t xml:space="preserve"> unlock is dispatched to an officer or fulfilled by office staff</w:t>
      </w:r>
      <w:r w:rsidR="004365F3">
        <w:rPr>
          <w:rFonts w:asciiTheme="minorHAnsi" w:hAnsiTheme="minorHAnsi" w:cstheme="minorHAnsi"/>
        </w:rPr>
        <w:t>;</w:t>
      </w:r>
      <w:r>
        <w:rPr>
          <w:rFonts w:asciiTheme="minorHAnsi" w:hAnsiTheme="minorHAnsi" w:cstheme="minorHAnsi"/>
        </w:rPr>
        <w:t xml:space="preserve"> the responding dispatcher </w:t>
      </w:r>
      <w:r w:rsidR="000E24B5">
        <w:rPr>
          <w:rFonts w:asciiTheme="minorHAnsi" w:hAnsiTheme="minorHAnsi" w:cstheme="minorHAnsi"/>
        </w:rPr>
        <w:t xml:space="preserve">must verify that the student requesting </w:t>
      </w:r>
      <w:proofErr w:type="gramStart"/>
      <w:r w:rsidR="000E24B5">
        <w:rPr>
          <w:rFonts w:asciiTheme="minorHAnsi" w:hAnsiTheme="minorHAnsi" w:cstheme="minorHAnsi"/>
        </w:rPr>
        <w:t>the unlock</w:t>
      </w:r>
      <w:proofErr w:type="gramEnd"/>
      <w:r w:rsidR="000E24B5">
        <w:rPr>
          <w:rFonts w:asciiTheme="minorHAnsi" w:hAnsiTheme="minorHAnsi" w:cstheme="minorHAnsi"/>
        </w:rPr>
        <w:t xml:space="preserve"> is a resident of the requested Hall and/or Room.</w:t>
      </w:r>
    </w:p>
    <w:p w14:paraId="1FB03FCA" w14:textId="77777777" w:rsidR="003A3E69" w:rsidRPr="00630E51" w:rsidRDefault="003A3E69">
      <w:pPr>
        <w:rPr>
          <w:rFonts w:asciiTheme="minorHAnsi" w:hAnsiTheme="minorHAnsi" w:cstheme="minorHAnsi"/>
          <w:u w:val="single"/>
        </w:rPr>
      </w:pPr>
    </w:p>
    <w:p w14:paraId="478BEE37" w14:textId="77777777" w:rsidR="000E24B5" w:rsidRDefault="000E24B5" w:rsidP="00630E51">
      <w:pPr>
        <w:pStyle w:val="ListParagraph"/>
        <w:numPr>
          <w:ilvl w:val="2"/>
          <w:numId w:val="3"/>
        </w:numPr>
        <w:ind w:left="1350" w:hanging="990"/>
        <w:rPr>
          <w:rFonts w:asciiTheme="minorHAnsi" w:hAnsiTheme="minorHAnsi" w:cstheme="minorHAnsi"/>
        </w:rPr>
      </w:pPr>
      <w:r>
        <w:rPr>
          <w:rFonts w:asciiTheme="minorHAnsi" w:hAnsiTheme="minorHAnsi" w:cstheme="minorHAnsi"/>
        </w:rPr>
        <w:t>Public Safety reserves the right to deny an unlock if sufficient information cannot be found or provided that suggest the requesting individual has access to the area being requested to be unlocked.</w:t>
      </w:r>
    </w:p>
    <w:p w14:paraId="5E3E98E8" w14:textId="77777777" w:rsidR="003A3E69" w:rsidRPr="00630E51" w:rsidRDefault="003A3E69" w:rsidP="00630E51">
      <w:pPr>
        <w:rPr>
          <w:rFonts w:asciiTheme="minorHAnsi" w:hAnsiTheme="minorHAnsi" w:cstheme="minorHAnsi"/>
        </w:rPr>
      </w:pPr>
    </w:p>
    <w:p w14:paraId="227CEFD3" w14:textId="77777777" w:rsidR="006630D4" w:rsidRDefault="006630D4" w:rsidP="00630E51">
      <w:pPr>
        <w:pStyle w:val="ListParagraph"/>
        <w:numPr>
          <w:ilvl w:val="2"/>
          <w:numId w:val="3"/>
        </w:numPr>
        <w:ind w:left="1350" w:hanging="990"/>
        <w:rPr>
          <w:rFonts w:asciiTheme="minorHAnsi" w:hAnsiTheme="minorHAnsi" w:cstheme="minorHAnsi"/>
        </w:rPr>
      </w:pPr>
      <w:r>
        <w:rPr>
          <w:rFonts w:asciiTheme="minorHAnsi" w:hAnsiTheme="minorHAnsi" w:cstheme="minorHAnsi"/>
        </w:rPr>
        <w:t xml:space="preserve">Students are allowed three unlocks a semester at no charge to the student.  Once a student passes the three unlock threshold that student becomes subject to being charged for every additional unlock.  The price of </w:t>
      </w:r>
      <w:proofErr w:type="gramStart"/>
      <w:r>
        <w:rPr>
          <w:rFonts w:asciiTheme="minorHAnsi" w:hAnsiTheme="minorHAnsi" w:cstheme="minorHAnsi"/>
        </w:rPr>
        <w:t>the unlock</w:t>
      </w:r>
      <w:proofErr w:type="gramEnd"/>
      <w:r>
        <w:rPr>
          <w:rFonts w:asciiTheme="minorHAnsi" w:hAnsiTheme="minorHAnsi" w:cstheme="minorHAnsi"/>
        </w:rPr>
        <w:t xml:space="preserve"> can be found within the “Pricing Page”.</w:t>
      </w:r>
    </w:p>
    <w:p w14:paraId="2E092894" w14:textId="77777777" w:rsidR="000E24B5" w:rsidRDefault="000E24B5">
      <w:pPr>
        <w:rPr>
          <w:rFonts w:asciiTheme="minorHAnsi" w:hAnsiTheme="minorHAnsi" w:cstheme="minorHAnsi"/>
        </w:rPr>
      </w:pPr>
      <w:r>
        <w:rPr>
          <w:rFonts w:asciiTheme="minorHAnsi" w:hAnsiTheme="minorHAnsi" w:cstheme="minorHAnsi"/>
        </w:rPr>
        <w:br w:type="page"/>
      </w:r>
    </w:p>
    <w:p w14:paraId="30666EB6" w14:textId="77777777" w:rsidR="006A69DB" w:rsidRPr="00630E51" w:rsidRDefault="00A84C7B" w:rsidP="00630E51">
      <w:pPr>
        <w:pStyle w:val="ListParagraph"/>
        <w:numPr>
          <w:ilvl w:val="0"/>
          <w:numId w:val="3"/>
        </w:numPr>
        <w:jc w:val="center"/>
        <w:rPr>
          <w:rFonts w:asciiTheme="minorHAnsi" w:hAnsiTheme="minorHAnsi" w:cstheme="minorHAnsi"/>
          <w:b/>
        </w:rPr>
      </w:pPr>
      <w:r w:rsidRPr="00630E51">
        <w:rPr>
          <w:rFonts w:asciiTheme="minorHAnsi" w:hAnsiTheme="minorHAnsi" w:cstheme="minorHAnsi"/>
          <w:b/>
        </w:rPr>
        <w:lastRenderedPageBreak/>
        <w:t>Access Control Procedures</w:t>
      </w:r>
    </w:p>
    <w:p w14:paraId="64B217C1" w14:textId="77777777" w:rsidR="00A84C7B" w:rsidRDefault="00A84C7B" w:rsidP="00630E51">
      <w:pPr>
        <w:pStyle w:val="ListParagraph"/>
        <w:rPr>
          <w:rFonts w:asciiTheme="minorHAnsi" w:hAnsiTheme="minorHAnsi" w:cstheme="minorHAnsi"/>
          <w:b/>
        </w:rPr>
      </w:pPr>
    </w:p>
    <w:p w14:paraId="1F462693" w14:textId="77777777" w:rsidR="00A84C7B" w:rsidRDefault="00A84C7B" w:rsidP="00630E51">
      <w:pPr>
        <w:pStyle w:val="ListParagraph"/>
        <w:numPr>
          <w:ilvl w:val="1"/>
          <w:numId w:val="3"/>
        </w:numPr>
        <w:ind w:left="720" w:hanging="720"/>
        <w:jc w:val="both"/>
        <w:rPr>
          <w:rFonts w:asciiTheme="minorHAnsi" w:hAnsiTheme="minorHAnsi" w:cstheme="minorHAnsi"/>
          <w:u w:val="single"/>
        </w:rPr>
      </w:pPr>
      <w:r w:rsidRPr="00630E51">
        <w:rPr>
          <w:rFonts w:asciiTheme="minorHAnsi" w:hAnsiTheme="minorHAnsi" w:cstheme="minorHAnsi"/>
          <w:u w:val="single"/>
        </w:rPr>
        <w:t>Definition of Access Control Department</w:t>
      </w:r>
    </w:p>
    <w:p w14:paraId="6142989C" w14:textId="77777777" w:rsidR="00A84C7B" w:rsidRDefault="00A84C7B" w:rsidP="00630E51">
      <w:pPr>
        <w:pStyle w:val="ListParagraph"/>
        <w:jc w:val="both"/>
        <w:rPr>
          <w:rFonts w:asciiTheme="minorHAnsi" w:hAnsiTheme="minorHAnsi" w:cstheme="minorHAnsi"/>
        </w:rPr>
      </w:pPr>
      <w:r w:rsidRPr="00630E51">
        <w:rPr>
          <w:rFonts w:asciiTheme="minorHAnsi" w:hAnsiTheme="minorHAnsi" w:cstheme="minorHAnsi"/>
        </w:rPr>
        <w:t>The department of Public Safety is responsible as the cen</w:t>
      </w:r>
      <w:r>
        <w:rPr>
          <w:rFonts w:asciiTheme="minorHAnsi" w:hAnsiTheme="minorHAnsi" w:cstheme="minorHAnsi"/>
        </w:rPr>
        <w:t xml:space="preserve">tral campus point for the issuance and general control of Identification </w:t>
      </w:r>
      <w:r w:rsidR="00365DDF">
        <w:rPr>
          <w:rFonts w:asciiTheme="minorHAnsi" w:hAnsiTheme="minorHAnsi" w:cstheme="minorHAnsi"/>
        </w:rPr>
        <w:t>Badges</w:t>
      </w:r>
      <w:r>
        <w:rPr>
          <w:rFonts w:asciiTheme="minorHAnsi" w:hAnsiTheme="minorHAnsi" w:cstheme="minorHAnsi"/>
        </w:rPr>
        <w:t xml:space="preserve"> and Access</w:t>
      </w:r>
      <w:r w:rsidR="00365DDF">
        <w:rPr>
          <w:rFonts w:asciiTheme="minorHAnsi" w:hAnsiTheme="minorHAnsi" w:cstheme="minorHAnsi"/>
        </w:rPr>
        <w:t xml:space="preserve"> Levels.  The basic issue/control will be handled by Public Safety.</w:t>
      </w:r>
    </w:p>
    <w:p w14:paraId="52E59640" w14:textId="77777777" w:rsidR="00365DDF" w:rsidRDefault="00365DDF" w:rsidP="00630E51">
      <w:pPr>
        <w:pStyle w:val="ListParagraph"/>
        <w:ind w:left="360"/>
        <w:jc w:val="both"/>
        <w:rPr>
          <w:rFonts w:asciiTheme="minorHAnsi" w:hAnsiTheme="minorHAnsi" w:cstheme="minorHAnsi"/>
        </w:rPr>
      </w:pPr>
    </w:p>
    <w:p w14:paraId="4CC1FF93" w14:textId="77777777" w:rsidR="00365DDF" w:rsidRPr="00630E51" w:rsidRDefault="00365DDF"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Personnel Authorized to Issue ID Badges</w:t>
      </w:r>
    </w:p>
    <w:p w14:paraId="49767A93" w14:textId="77777777" w:rsidR="00FD2C49" w:rsidRDefault="00365DDF" w:rsidP="00630E51">
      <w:pPr>
        <w:pStyle w:val="ListParagraph"/>
        <w:jc w:val="both"/>
        <w:rPr>
          <w:rFonts w:asciiTheme="minorHAnsi" w:hAnsiTheme="minorHAnsi" w:cstheme="minorHAnsi"/>
        </w:rPr>
      </w:pPr>
      <w:r>
        <w:rPr>
          <w:rFonts w:asciiTheme="minorHAnsi" w:hAnsiTheme="minorHAnsi" w:cstheme="minorHAnsi"/>
        </w:rPr>
        <w:t>Initial issuance of ID Badges is to be authorized only by Staff of the department of Public Safety.</w:t>
      </w:r>
      <w:r w:rsidR="00FD2C49">
        <w:rPr>
          <w:rFonts w:asciiTheme="minorHAnsi" w:hAnsiTheme="minorHAnsi" w:cstheme="minorHAnsi"/>
        </w:rPr>
        <w:t xml:space="preserve">  Any issuance hence can be performed by staff or students of Public Safety for instance such as but not limited to Lost/Stolen ID’s and broken ID’s.</w:t>
      </w:r>
    </w:p>
    <w:p w14:paraId="614940E0" w14:textId="77777777" w:rsidR="00FD2C49" w:rsidRDefault="00FD2C49" w:rsidP="00630E51">
      <w:pPr>
        <w:pStyle w:val="ListParagraph"/>
        <w:ind w:left="360"/>
        <w:jc w:val="both"/>
        <w:rPr>
          <w:rFonts w:asciiTheme="minorHAnsi" w:hAnsiTheme="minorHAnsi" w:cstheme="minorHAnsi"/>
        </w:rPr>
      </w:pPr>
    </w:p>
    <w:p w14:paraId="524ACBA8" w14:textId="77777777" w:rsidR="00FD2C49" w:rsidRPr="00630E51" w:rsidRDefault="00FD2C49"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Rules Regarding Issuance of ID Badges</w:t>
      </w:r>
    </w:p>
    <w:p w14:paraId="1A73D6A8" w14:textId="77777777" w:rsidR="00FD2C49" w:rsidRDefault="00FD2C49" w:rsidP="00630E51">
      <w:pPr>
        <w:pStyle w:val="ListParagraph"/>
        <w:jc w:val="both"/>
        <w:rPr>
          <w:rFonts w:asciiTheme="minorHAnsi" w:hAnsiTheme="minorHAnsi" w:cstheme="minorHAnsi"/>
        </w:rPr>
      </w:pPr>
      <w:r>
        <w:rPr>
          <w:rFonts w:asciiTheme="minorHAnsi" w:hAnsiTheme="minorHAnsi" w:cstheme="minorHAnsi"/>
        </w:rPr>
        <w:t>ID badges will only be issued to members of the Berea College community only with exceptions being made for Contractors and Business that are affiliated with Berea College.</w:t>
      </w:r>
    </w:p>
    <w:p w14:paraId="68FEB0B6" w14:textId="77777777" w:rsidR="00E677D1" w:rsidRDefault="00E677D1" w:rsidP="00630E51">
      <w:pPr>
        <w:pStyle w:val="ListParagraph"/>
        <w:ind w:left="360"/>
        <w:jc w:val="both"/>
        <w:rPr>
          <w:rFonts w:asciiTheme="minorHAnsi" w:hAnsiTheme="minorHAnsi" w:cstheme="minorHAnsi"/>
        </w:rPr>
      </w:pPr>
    </w:p>
    <w:p w14:paraId="0DCE337A" w14:textId="77777777" w:rsidR="00E677D1" w:rsidRDefault="00E677D1"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Faculty/Staff and Students will be issued their first ID badge at no charge to the individual.  Any </w:t>
      </w:r>
      <w:r w:rsidR="004365F3">
        <w:rPr>
          <w:rFonts w:asciiTheme="minorHAnsi" w:hAnsiTheme="minorHAnsi" w:cstheme="minorHAnsi"/>
        </w:rPr>
        <w:t>subsequent</w:t>
      </w:r>
      <w:r>
        <w:rPr>
          <w:rFonts w:asciiTheme="minorHAnsi" w:hAnsiTheme="minorHAnsi" w:cstheme="minorHAnsi"/>
        </w:rPr>
        <w:t xml:space="preserve"> badges will result in a $15 charge for every badge issued thereafter and must be paid for upfront </w:t>
      </w:r>
      <w:r w:rsidR="00834137">
        <w:rPr>
          <w:rFonts w:asciiTheme="minorHAnsi" w:hAnsiTheme="minorHAnsi" w:cstheme="minorHAnsi"/>
        </w:rPr>
        <w:t xml:space="preserve">or charged to an account </w:t>
      </w:r>
      <w:r>
        <w:rPr>
          <w:rFonts w:asciiTheme="minorHAnsi" w:hAnsiTheme="minorHAnsi" w:cstheme="minorHAnsi"/>
        </w:rPr>
        <w:t>before a new badge can be issued</w:t>
      </w:r>
      <w:r w:rsidR="0089018F">
        <w:rPr>
          <w:rFonts w:asciiTheme="minorHAnsi" w:hAnsiTheme="minorHAnsi" w:cstheme="minorHAnsi"/>
        </w:rPr>
        <w:t xml:space="preserve"> (unless defective</w:t>
      </w:r>
      <w:r w:rsidR="00834137">
        <w:rPr>
          <w:rFonts w:asciiTheme="minorHAnsi" w:hAnsiTheme="minorHAnsi" w:cstheme="minorHAnsi"/>
        </w:rPr>
        <w:t xml:space="preserve"> or deemed otherwise</w:t>
      </w:r>
      <w:r w:rsidR="0089018F">
        <w:rPr>
          <w:rFonts w:asciiTheme="minorHAnsi" w:hAnsiTheme="minorHAnsi" w:cstheme="minorHAnsi"/>
        </w:rPr>
        <w:t>)</w:t>
      </w:r>
      <w:r>
        <w:rPr>
          <w:rFonts w:asciiTheme="minorHAnsi" w:hAnsiTheme="minorHAnsi" w:cstheme="minorHAnsi"/>
        </w:rPr>
        <w:t>.</w:t>
      </w:r>
    </w:p>
    <w:p w14:paraId="3A997E60" w14:textId="77777777" w:rsidR="009A1456" w:rsidRDefault="009A1456" w:rsidP="00630E51">
      <w:pPr>
        <w:pStyle w:val="ListParagraph"/>
        <w:ind w:left="1350"/>
        <w:jc w:val="both"/>
        <w:rPr>
          <w:rFonts w:asciiTheme="minorHAnsi" w:hAnsiTheme="minorHAnsi" w:cstheme="minorHAnsi"/>
        </w:rPr>
      </w:pPr>
    </w:p>
    <w:p w14:paraId="2D92056A" w14:textId="77777777" w:rsidR="00E677D1" w:rsidRDefault="00E677D1"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Access levels must be requested by either the Divisional VP, Department Chair or Student Life Team Member.</w:t>
      </w:r>
    </w:p>
    <w:p w14:paraId="55E6737F" w14:textId="77777777" w:rsidR="009A1456" w:rsidRPr="00630E51" w:rsidRDefault="009A1456" w:rsidP="00630E51">
      <w:pPr>
        <w:pStyle w:val="ListParagraph"/>
        <w:rPr>
          <w:rFonts w:asciiTheme="minorHAnsi" w:hAnsiTheme="minorHAnsi" w:cstheme="minorHAnsi"/>
        </w:rPr>
      </w:pPr>
    </w:p>
    <w:p w14:paraId="04E9ADA0" w14:textId="77777777" w:rsidR="009A1456" w:rsidRDefault="009A1456"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All access will be requested via email to </w:t>
      </w:r>
      <w:hyperlink r:id="rId12" w:history="1">
        <w:r w:rsidRPr="00993DCF">
          <w:rPr>
            <w:rStyle w:val="Hyperlink"/>
            <w:rFonts w:asciiTheme="minorHAnsi" w:hAnsiTheme="minorHAnsi" w:cstheme="minorHAnsi"/>
          </w:rPr>
          <w:t>access@berea.edu</w:t>
        </w:r>
      </w:hyperlink>
      <w:r>
        <w:rPr>
          <w:rFonts w:asciiTheme="minorHAnsi" w:hAnsiTheme="minorHAnsi" w:cstheme="minorHAnsi"/>
        </w:rPr>
        <w:t xml:space="preserve"> </w:t>
      </w:r>
    </w:p>
    <w:p w14:paraId="13B6887A" w14:textId="77777777" w:rsidR="00F50B84" w:rsidRDefault="00F50B84" w:rsidP="00630E51">
      <w:pPr>
        <w:jc w:val="both"/>
        <w:rPr>
          <w:rFonts w:asciiTheme="minorHAnsi" w:hAnsiTheme="minorHAnsi" w:cstheme="minorHAnsi"/>
        </w:rPr>
      </w:pPr>
    </w:p>
    <w:p w14:paraId="5C9E7062" w14:textId="77777777" w:rsidR="00F50B84" w:rsidRPr="00630E51" w:rsidRDefault="00F50B84"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Numbering System for ID’s</w:t>
      </w:r>
    </w:p>
    <w:p w14:paraId="454A450E" w14:textId="77777777" w:rsidR="00F50B84" w:rsidRDefault="00F50B84" w:rsidP="00630E51">
      <w:pPr>
        <w:ind w:left="720"/>
        <w:jc w:val="both"/>
        <w:rPr>
          <w:rFonts w:asciiTheme="minorHAnsi" w:hAnsiTheme="minorHAnsi" w:cstheme="minorHAnsi"/>
        </w:rPr>
      </w:pPr>
      <w:r>
        <w:rPr>
          <w:rFonts w:asciiTheme="minorHAnsi" w:hAnsiTheme="minorHAnsi" w:cstheme="minorHAnsi"/>
        </w:rPr>
        <w:t>Every Berea College will have a unique identification number that will be specific only to that badge.  This is for both security and system functionality of the on campus Access Control System.</w:t>
      </w:r>
    </w:p>
    <w:p w14:paraId="4D4801AD" w14:textId="77777777" w:rsidR="00F50B84" w:rsidRDefault="00F50B84" w:rsidP="00630E51">
      <w:pPr>
        <w:ind w:left="360"/>
        <w:jc w:val="both"/>
        <w:rPr>
          <w:rFonts w:asciiTheme="minorHAnsi" w:hAnsiTheme="minorHAnsi" w:cstheme="minorHAnsi"/>
        </w:rPr>
      </w:pPr>
    </w:p>
    <w:p w14:paraId="5E7530A6" w14:textId="77777777" w:rsidR="00F50B84" w:rsidRPr="00630E51" w:rsidRDefault="00F50B84"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Lost/Stolen ID’s</w:t>
      </w:r>
    </w:p>
    <w:p w14:paraId="50D8323C" w14:textId="77777777" w:rsidR="009A1456" w:rsidRPr="00630E51" w:rsidRDefault="009A1456" w:rsidP="00630E51">
      <w:pPr>
        <w:pStyle w:val="ListParagraph"/>
        <w:jc w:val="both"/>
        <w:rPr>
          <w:rFonts w:asciiTheme="minorHAnsi" w:hAnsiTheme="minorHAnsi" w:cstheme="minorHAnsi"/>
        </w:rPr>
      </w:pPr>
    </w:p>
    <w:p w14:paraId="110C1126" w14:textId="77777777" w:rsidR="00F50B84" w:rsidRDefault="00F50B84"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Lost/Stolen ID’s are required to be reported to Public Safety as soon as they are found to be lost or stolen for deactivation to prevent malicious use of the lost or stolen ID.</w:t>
      </w:r>
    </w:p>
    <w:p w14:paraId="16FAA11E" w14:textId="77777777" w:rsidR="009A1456" w:rsidRDefault="009A1456" w:rsidP="00630E51">
      <w:pPr>
        <w:pStyle w:val="ListParagraph"/>
        <w:ind w:left="1350"/>
        <w:jc w:val="both"/>
        <w:rPr>
          <w:rFonts w:asciiTheme="minorHAnsi" w:hAnsiTheme="minorHAnsi" w:cstheme="minorHAnsi"/>
        </w:rPr>
      </w:pPr>
    </w:p>
    <w:p w14:paraId="2803CC39" w14:textId="77777777" w:rsidR="00F50B84" w:rsidRDefault="009A739C"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When an ID is lost the ID is to be deactivated immediately upon notification of the ID being lost or stolen.</w:t>
      </w:r>
    </w:p>
    <w:p w14:paraId="34BE75C2" w14:textId="77777777" w:rsidR="009A1456" w:rsidRDefault="009A1456" w:rsidP="00630E51">
      <w:pPr>
        <w:pStyle w:val="ListParagraph"/>
        <w:ind w:left="1350"/>
        <w:jc w:val="both"/>
        <w:rPr>
          <w:rFonts w:asciiTheme="minorHAnsi" w:hAnsiTheme="minorHAnsi" w:cstheme="minorHAnsi"/>
        </w:rPr>
      </w:pPr>
    </w:p>
    <w:p w14:paraId="09B85F28" w14:textId="77777777" w:rsidR="009A1456" w:rsidRDefault="009A739C"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New ID’s will not be issued without payment beforehand to cover the cost of the new ID</w:t>
      </w:r>
      <w:r w:rsidR="004365F3">
        <w:rPr>
          <w:rFonts w:asciiTheme="minorHAnsi" w:hAnsiTheme="minorHAnsi" w:cstheme="minorHAnsi"/>
        </w:rPr>
        <w:t xml:space="preserve"> (unless special circumstance apply and will be at the </w:t>
      </w:r>
      <w:r w:rsidR="004365F3">
        <w:rPr>
          <w:rFonts w:asciiTheme="minorHAnsi" w:hAnsiTheme="minorHAnsi" w:cstheme="minorHAnsi"/>
        </w:rPr>
        <w:lastRenderedPageBreak/>
        <w:t xml:space="preserve">discretion of the office </w:t>
      </w:r>
      <w:r w:rsidR="004365F3" w:rsidRPr="00630E51">
        <w:rPr>
          <w:rFonts w:asciiTheme="minorHAnsi" w:hAnsiTheme="minorHAnsi" w:cstheme="minorHAnsi"/>
          <w:b/>
        </w:rPr>
        <w:t>staff</w:t>
      </w:r>
      <w:r w:rsidR="004365F3">
        <w:rPr>
          <w:rFonts w:asciiTheme="minorHAnsi" w:hAnsiTheme="minorHAnsi" w:cstheme="minorHAnsi"/>
        </w:rPr>
        <w:t xml:space="preserve"> on duty at the time</w:t>
      </w:r>
      <w:r w:rsidR="005931C9">
        <w:rPr>
          <w:rFonts w:asciiTheme="minorHAnsi" w:hAnsiTheme="minorHAnsi" w:cstheme="minorHAnsi"/>
        </w:rPr>
        <w:t>.  The cost can be found within the “</w:t>
      </w:r>
      <w:r w:rsidR="00574B59">
        <w:rPr>
          <w:rFonts w:asciiTheme="minorHAnsi" w:hAnsiTheme="minorHAnsi" w:cstheme="minorHAnsi"/>
        </w:rPr>
        <w:t>Pricing</w:t>
      </w:r>
      <w:r w:rsidR="005931C9">
        <w:rPr>
          <w:rFonts w:asciiTheme="minorHAnsi" w:hAnsiTheme="minorHAnsi" w:cstheme="minorHAnsi"/>
        </w:rPr>
        <w:t xml:space="preserve"> Page”</w:t>
      </w:r>
      <w:r w:rsidR="00834137">
        <w:rPr>
          <w:rFonts w:asciiTheme="minorHAnsi" w:hAnsiTheme="minorHAnsi" w:cstheme="minorHAnsi"/>
        </w:rPr>
        <w:t>)</w:t>
      </w:r>
      <w:r>
        <w:rPr>
          <w:rFonts w:asciiTheme="minorHAnsi" w:hAnsiTheme="minorHAnsi" w:cstheme="minorHAnsi"/>
        </w:rPr>
        <w:t>.</w:t>
      </w:r>
    </w:p>
    <w:p w14:paraId="0127468B" w14:textId="77777777" w:rsidR="009A1456" w:rsidRPr="00630E51" w:rsidRDefault="009A1456" w:rsidP="00630E51">
      <w:pPr>
        <w:pStyle w:val="ListParagraph"/>
        <w:rPr>
          <w:rFonts w:asciiTheme="minorHAnsi" w:hAnsiTheme="minorHAnsi" w:cstheme="minorHAnsi"/>
          <w:u w:val="single"/>
        </w:rPr>
      </w:pPr>
    </w:p>
    <w:p w14:paraId="5ACA0123" w14:textId="77777777" w:rsidR="009A739C" w:rsidRPr="00630E51" w:rsidRDefault="009A739C" w:rsidP="00630E51">
      <w:pPr>
        <w:pStyle w:val="ListParagraph"/>
        <w:numPr>
          <w:ilvl w:val="1"/>
          <w:numId w:val="3"/>
        </w:numPr>
        <w:ind w:left="720" w:hanging="720"/>
        <w:jc w:val="both"/>
        <w:rPr>
          <w:rFonts w:asciiTheme="minorHAnsi" w:hAnsiTheme="minorHAnsi" w:cstheme="minorHAnsi"/>
        </w:rPr>
      </w:pPr>
      <w:r w:rsidRPr="00630E51">
        <w:rPr>
          <w:rFonts w:asciiTheme="minorHAnsi" w:hAnsiTheme="minorHAnsi" w:cstheme="minorHAnsi"/>
          <w:u w:val="single"/>
        </w:rPr>
        <w:t>Defective ID’s</w:t>
      </w:r>
    </w:p>
    <w:p w14:paraId="129A6FDD" w14:textId="77777777" w:rsidR="009A739C" w:rsidRDefault="009A739C" w:rsidP="00630E51">
      <w:pPr>
        <w:pStyle w:val="ListParagraph"/>
        <w:jc w:val="both"/>
        <w:rPr>
          <w:rFonts w:asciiTheme="minorHAnsi" w:hAnsiTheme="minorHAnsi" w:cstheme="minorHAnsi"/>
        </w:rPr>
      </w:pPr>
      <w:r>
        <w:rPr>
          <w:rFonts w:asciiTheme="minorHAnsi" w:hAnsiTheme="minorHAnsi" w:cstheme="minorHAnsi"/>
        </w:rPr>
        <w:t>ID’s that are broken or no longer function will be replaced at no cost to the individual so long as their current ID is turned into Public Safety for disposal</w:t>
      </w:r>
      <w:r w:rsidR="00E8541B">
        <w:rPr>
          <w:rFonts w:asciiTheme="minorHAnsi" w:hAnsiTheme="minorHAnsi" w:cstheme="minorHAnsi"/>
        </w:rPr>
        <w:t xml:space="preserve"> and the badge is deemed to be defective</w:t>
      </w:r>
      <w:r>
        <w:rPr>
          <w:rFonts w:asciiTheme="minorHAnsi" w:hAnsiTheme="minorHAnsi" w:cstheme="minorHAnsi"/>
        </w:rPr>
        <w:t>.</w:t>
      </w:r>
      <w:r w:rsidR="005931C9">
        <w:rPr>
          <w:rFonts w:asciiTheme="minorHAnsi" w:hAnsiTheme="minorHAnsi" w:cstheme="minorHAnsi"/>
        </w:rPr>
        <w:t xml:space="preserve">  If the card is damaged and the damage exceeds what is in line with normal use will result in a charge as out lined in the “</w:t>
      </w:r>
      <w:r w:rsidR="00574B59">
        <w:rPr>
          <w:rFonts w:asciiTheme="minorHAnsi" w:hAnsiTheme="minorHAnsi" w:cstheme="minorHAnsi"/>
        </w:rPr>
        <w:t>Pricing</w:t>
      </w:r>
      <w:r w:rsidR="005931C9">
        <w:rPr>
          <w:rFonts w:asciiTheme="minorHAnsi" w:hAnsiTheme="minorHAnsi" w:cstheme="minorHAnsi"/>
        </w:rPr>
        <w:t xml:space="preserve"> Page” for a replacement card.</w:t>
      </w:r>
      <w:r w:rsidR="00E8541B">
        <w:rPr>
          <w:rFonts w:asciiTheme="minorHAnsi" w:hAnsiTheme="minorHAnsi" w:cstheme="minorHAnsi"/>
        </w:rPr>
        <w:t xml:space="preserve"> </w:t>
      </w:r>
      <w:r>
        <w:rPr>
          <w:rFonts w:asciiTheme="minorHAnsi" w:hAnsiTheme="minorHAnsi" w:cstheme="minorHAnsi"/>
        </w:rPr>
        <w:t xml:space="preserve">  Failure to turn in the Defective ID could result in the denial of a new ID being processed or a fee being applied to cover the cost of the new ID card.</w:t>
      </w:r>
    </w:p>
    <w:p w14:paraId="49C22F8D" w14:textId="77777777" w:rsidR="009A739C" w:rsidRDefault="009A739C" w:rsidP="00630E51">
      <w:pPr>
        <w:pStyle w:val="ListParagraph"/>
        <w:ind w:left="360"/>
        <w:jc w:val="both"/>
        <w:rPr>
          <w:rFonts w:asciiTheme="minorHAnsi" w:hAnsiTheme="minorHAnsi" w:cstheme="minorHAnsi"/>
        </w:rPr>
      </w:pPr>
    </w:p>
    <w:p w14:paraId="39A70BE4" w14:textId="77777777" w:rsidR="009A739C" w:rsidRDefault="009A739C" w:rsidP="00630E51">
      <w:pPr>
        <w:pStyle w:val="ListParagraph"/>
        <w:numPr>
          <w:ilvl w:val="1"/>
          <w:numId w:val="3"/>
        </w:numPr>
        <w:ind w:left="720" w:hanging="720"/>
        <w:jc w:val="both"/>
        <w:rPr>
          <w:rFonts w:asciiTheme="minorHAnsi" w:hAnsiTheme="minorHAnsi" w:cstheme="minorHAnsi"/>
          <w:u w:val="single"/>
        </w:rPr>
      </w:pPr>
      <w:r w:rsidRPr="00630E51">
        <w:rPr>
          <w:rFonts w:asciiTheme="minorHAnsi" w:hAnsiTheme="minorHAnsi" w:cstheme="minorHAnsi"/>
          <w:u w:val="single"/>
        </w:rPr>
        <w:t>Termination, Retirement or separation from the College</w:t>
      </w:r>
    </w:p>
    <w:p w14:paraId="587FF13C" w14:textId="77777777" w:rsidR="009A739C" w:rsidRDefault="009A739C" w:rsidP="00630E51">
      <w:pPr>
        <w:pStyle w:val="ListParagraph"/>
        <w:jc w:val="both"/>
        <w:rPr>
          <w:rFonts w:asciiTheme="minorHAnsi" w:hAnsiTheme="minorHAnsi" w:cstheme="minorHAnsi"/>
        </w:rPr>
      </w:pPr>
      <w:r>
        <w:rPr>
          <w:rFonts w:asciiTheme="minorHAnsi" w:hAnsiTheme="minorHAnsi" w:cstheme="minorHAnsi"/>
        </w:rPr>
        <w:t xml:space="preserve">It is the responsibility of Divisional VP, Department Chair, Human Resources or Student Life to inform the department of Public Safety when a Faculty/Staff member or Student is Terminated, Retiring, </w:t>
      </w:r>
      <w:r w:rsidR="00080E76">
        <w:rPr>
          <w:rFonts w:asciiTheme="minorHAnsi" w:hAnsiTheme="minorHAnsi" w:cstheme="minorHAnsi"/>
        </w:rPr>
        <w:t>Withdrawing, Suspended or Expelled from the College.  Failure to do so compromises the safety of the campus and could result in disciplinary action.</w:t>
      </w:r>
    </w:p>
    <w:p w14:paraId="3F56689C" w14:textId="77777777" w:rsidR="00080E76" w:rsidRDefault="00080E76" w:rsidP="00630E51">
      <w:pPr>
        <w:pStyle w:val="ListParagraph"/>
        <w:ind w:left="360"/>
        <w:jc w:val="both"/>
        <w:rPr>
          <w:rFonts w:asciiTheme="minorHAnsi" w:hAnsiTheme="minorHAnsi" w:cstheme="minorHAnsi"/>
        </w:rPr>
      </w:pPr>
    </w:p>
    <w:p w14:paraId="70F7EC08" w14:textId="77777777" w:rsidR="00080E76" w:rsidRPr="00630E51" w:rsidRDefault="00080E76"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Control/Maintenance of Access Control System</w:t>
      </w:r>
    </w:p>
    <w:p w14:paraId="7226D40F" w14:textId="77777777" w:rsidR="00080E76" w:rsidRDefault="00080E76" w:rsidP="00630E51">
      <w:pPr>
        <w:pStyle w:val="ListParagraph"/>
        <w:jc w:val="both"/>
        <w:rPr>
          <w:rFonts w:asciiTheme="minorHAnsi" w:hAnsiTheme="minorHAnsi" w:cstheme="minorHAnsi"/>
        </w:rPr>
      </w:pPr>
      <w:r>
        <w:rPr>
          <w:rFonts w:asciiTheme="minorHAnsi" w:hAnsiTheme="minorHAnsi" w:cstheme="minorHAnsi"/>
        </w:rPr>
        <w:t>The department of Public safety is tasked with the responsibility of controlling and maintaining the Access Control System central to the Berea College Campus.  Any other locks such as offline locksets will be maintained by Public Safety but it will be the responsibility of the overseeing department to control/program the locksets.</w:t>
      </w:r>
    </w:p>
    <w:p w14:paraId="56A225AE" w14:textId="77777777" w:rsidR="00080E76" w:rsidRDefault="00080E76" w:rsidP="00630E51">
      <w:pPr>
        <w:pStyle w:val="ListParagraph"/>
        <w:ind w:left="360"/>
        <w:jc w:val="both"/>
        <w:rPr>
          <w:rFonts w:asciiTheme="minorHAnsi" w:hAnsiTheme="minorHAnsi" w:cstheme="minorHAnsi"/>
        </w:rPr>
      </w:pPr>
    </w:p>
    <w:p w14:paraId="258C6326" w14:textId="77777777" w:rsidR="00080E76" w:rsidRPr="00630E51" w:rsidRDefault="00080E76"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Student Life Office Responsibility of Access Control</w:t>
      </w:r>
    </w:p>
    <w:p w14:paraId="15C4619A" w14:textId="77777777" w:rsidR="00080E76" w:rsidRDefault="00080E76" w:rsidP="00630E51">
      <w:pPr>
        <w:pStyle w:val="ListParagraph"/>
        <w:jc w:val="both"/>
        <w:rPr>
          <w:rFonts w:asciiTheme="minorHAnsi" w:hAnsiTheme="minorHAnsi" w:cstheme="minorHAnsi"/>
        </w:rPr>
      </w:pPr>
      <w:r>
        <w:rPr>
          <w:rFonts w:asciiTheme="minorHAnsi" w:hAnsiTheme="minorHAnsi" w:cstheme="minorHAnsi"/>
        </w:rPr>
        <w:t>The Student Life Office will be tasked with the following responsibilities in relation to Access Control</w:t>
      </w:r>
    </w:p>
    <w:p w14:paraId="29E11EA6" w14:textId="77777777" w:rsidR="00080E76" w:rsidRDefault="00080E76" w:rsidP="00630E51">
      <w:pPr>
        <w:pStyle w:val="ListParagraph"/>
        <w:ind w:left="360"/>
        <w:jc w:val="both"/>
        <w:rPr>
          <w:rFonts w:asciiTheme="minorHAnsi" w:hAnsiTheme="minorHAnsi" w:cstheme="minorHAnsi"/>
        </w:rPr>
      </w:pPr>
    </w:p>
    <w:p w14:paraId="3C6187A5" w14:textId="77777777" w:rsidR="00834137" w:rsidRDefault="00834137"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Public Safety will be responsible for assigning access levels for students for the upcoming Academic Year at the completion of the current Spring Term and prior to the beginning of the next Fall Term. </w:t>
      </w:r>
    </w:p>
    <w:p w14:paraId="049D8768" w14:textId="77777777" w:rsidR="009A1456" w:rsidRPr="00630E51" w:rsidRDefault="009A1456" w:rsidP="00630E51">
      <w:pPr>
        <w:pStyle w:val="ListParagraph"/>
        <w:ind w:left="1350"/>
        <w:jc w:val="both"/>
        <w:rPr>
          <w:rFonts w:asciiTheme="minorHAnsi" w:hAnsiTheme="minorHAnsi" w:cstheme="minorHAnsi"/>
        </w:rPr>
      </w:pPr>
    </w:p>
    <w:p w14:paraId="2A6058AE" w14:textId="77777777" w:rsidR="00F97AB9" w:rsidRDefault="00080E76"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Student Life is responsible for assigning</w:t>
      </w:r>
      <w:r w:rsidR="00F97AB9">
        <w:rPr>
          <w:rFonts w:asciiTheme="minorHAnsi" w:hAnsiTheme="minorHAnsi" w:cstheme="minorHAnsi"/>
        </w:rPr>
        <w:t>/modifying</w:t>
      </w:r>
      <w:r>
        <w:rPr>
          <w:rFonts w:asciiTheme="minorHAnsi" w:hAnsiTheme="minorHAnsi" w:cstheme="minorHAnsi"/>
        </w:rPr>
        <w:t xml:space="preserve"> all access levels</w:t>
      </w:r>
      <w:r w:rsidR="00F97AB9">
        <w:rPr>
          <w:rFonts w:asciiTheme="minorHAnsi" w:hAnsiTheme="minorHAnsi" w:cstheme="minorHAnsi"/>
        </w:rPr>
        <w:t xml:space="preserve"> during the </w:t>
      </w:r>
      <w:proofErr w:type="gramStart"/>
      <w:r w:rsidR="00F97AB9">
        <w:rPr>
          <w:rFonts w:asciiTheme="minorHAnsi" w:hAnsiTheme="minorHAnsi" w:cstheme="minorHAnsi"/>
        </w:rPr>
        <w:t>Fall</w:t>
      </w:r>
      <w:proofErr w:type="gramEnd"/>
      <w:r w:rsidR="00F97AB9">
        <w:rPr>
          <w:rFonts w:asciiTheme="minorHAnsi" w:hAnsiTheme="minorHAnsi" w:cstheme="minorHAnsi"/>
        </w:rPr>
        <w:t xml:space="preserve"> or Spring Term.</w:t>
      </w:r>
    </w:p>
    <w:p w14:paraId="4D36D205" w14:textId="77777777" w:rsidR="009A1456" w:rsidRDefault="009A1456" w:rsidP="00630E51">
      <w:pPr>
        <w:pStyle w:val="ListParagraph"/>
        <w:ind w:left="1350"/>
        <w:jc w:val="both"/>
        <w:rPr>
          <w:rFonts w:asciiTheme="minorHAnsi" w:hAnsiTheme="minorHAnsi" w:cstheme="minorHAnsi"/>
        </w:rPr>
      </w:pPr>
    </w:p>
    <w:p w14:paraId="4B23D63E" w14:textId="77777777" w:rsidR="00F97AB9" w:rsidRDefault="00F97AB9"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Student Life is to maintain a list of current room assignments for all students and be transparent with that information with the department of Public Safety.</w:t>
      </w:r>
    </w:p>
    <w:p w14:paraId="38DEECDA" w14:textId="77777777" w:rsidR="00F97AB9" w:rsidRDefault="00F97AB9" w:rsidP="00630E51">
      <w:pPr>
        <w:jc w:val="both"/>
        <w:rPr>
          <w:rFonts w:asciiTheme="minorHAnsi" w:hAnsiTheme="minorHAnsi" w:cstheme="minorHAnsi"/>
        </w:rPr>
      </w:pPr>
    </w:p>
    <w:p w14:paraId="5B31495A" w14:textId="77777777" w:rsidR="004046F1" w:rsidRDefault="004046F1">
      <w:pPr>
        <w:rPr>
          <w:rFonts w:asciiTheme="minorHAnsi" w:hAnsiTheme="minorHAnsi" w:cstheme="minorHAnsi"/>
          <w:u w:val="single"/>
        </w:rPr>
      </w:pPr>
      <w:r>
        <w:rPr>
          <w:rFonts w:asciiTheme="minorHAnsi" w:hAnsiTheme="minorHAnsi" w:cstheme="minorHAnsi"/>
          <w:u w:val="single"/>
        </w:rPr>
        <w:br w:type="page"/>
      </w:r>
    </w:p>
    <w:p w14:paraId="0CD7D997" w14:textId="77777777" w:rsidR="00F97AB9" w:rsidRDefault="00F97AB9" w:rsidP="00630E51">
      <w:pPr>
        <w:pStyle w:val="ListParagraph"/>
        <w:numPr>
          <w:ilvl w:val="1"/>
          <w:numId w:val="3"/>
        </w:numPr>
        <w:ind w:left="720" w:hanging="720"/>
        <w:jc w:val="both"/>
        <w:rPr>
          <w:rFonts w:asciiTheme="minorHAnsi" w:hAnsiTheme="minorHAnsi" w:cstheme="minorHAnsi"/>
          <w:u w:val="single"/>
        </w:rPr>
      </w:pPr>
      <w:r w:rsidRPr="00630E51">
        <w:rPr>
          <w:rFonts w:asciiTheme="minorHAnsi" w:hAnsiTheme="minorHAnsi" w:cstheme="minorHAnsi"/>
          <w:u w:val="single"/>
        </w:rPr>
        <w:lastRenderedPageBreak/>
        <w:t>Temporary ID Issuance</w:t>
      </w:r>
    </w:p>
    <w:p w14:paraId="4FC32BCE" w14:textId="77777777" w:rsidR="004046F1" w:rsidRDefault="00F97AB9" w:rsidP="00630E51">
      <w:pPr>
        <w:pStyle w:val="ListParagraph"/>
        <w:jc w:val="both"/>
        <w:rPr>
          <w:rFonts w:asciiTheme="minorHAnsi" w:hAnsiTheme="minorHAnsi" w:cstheme="minorHAnsi"/>
          <w:u w:val="single"/>
        </w:rPr>
      </w:pPr>
      <w:r>
        <w:rPr>
          <w:rFonts w:asciiTheme="minorHAnsi" w:hAnsiTheme="minorHAnsi" w:cstheme="minorHAnsi"/>
        </w:rPr>
        <w:t>Temporary/Visitor ID’s can be obtained through the department of Public Safety.  These ID’s are reserved for individuals/companies that have no relation to the college but require access to the campus.  The individual/company is to provide substantial need of access upon the request of a Berea College ID and are subject to a fee to cover</w:t>
      </w:r>
      <w:r w:rsidR="00F23789">
        <w:rPr>
          <w:rFonts w:asciiTheme="minorHAnsi" w:hAnsiTheme="minorHAnsi" w:cstheme="minorHAnsi"/>
        </w:rPr>
        <w:t xml:space="preserve"> the cost of producing the ID.</w:t>
      </w:r>
    </w:p>
    <w:p w14:paraId="0D744F49" w14:textId="77777777" w:rsidR="004046F1" w:rsidRDefault="004046F1" w:rsidP="00630E51">
      <w:pPr>
        <w:pStyle w:val="ListParagraph"/>
        <w:jc w:val="both"/>
        <w:rPr>
          <w:rFonts w:asciiTheme="minorHAnsi" w:hAnsiTheme="minorHAnsi" w:cstheme="minorHAnsi"/>
          <w:u w:val="single"/>
        </w:rPr>
      </w:pPr>
    </w:p>
    <w:p w14:paraId="42126801" w14:textId="77777777" w:rsidR="003A3E69" w:rsidRPr="00630E51" w:rsidRDefault="003A3E69"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Issuance of Access for Work Assignments</w:t>
      </w:r>
    </w:p>
    <w:p w14:paraId="572CC8F3" w14:textId="77777777" w:rsidR="009A1456" w:rsidRPr="000E6340" w:rsidRDefault="009A1456" w:rsidP="00630E51">
      <w:pPr>
        <w:pStyle w:val="BodyTextIndent"/>
        <w:ind w:left="720"/>
        <w:rPr>
          <w:rFonts w:asciiTheme="minorHAnsi" w:hAnsiTheme="minorHAnsi" w:cstheme="minorHAnsi"/>
        </w:rPr>
      </w:pPr>
    </w:p>
    <w:p w14:paraId="6C260344" w14:textId="77777777" w:rsidR="003A3E69" w:rsidRDefault="003A3E69"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Only Labor Supervisors retain the authority to request Access for a Student’s work assignment.  Public Safety retains the ability to approve or deny any Access requested.</w:t>
      </w:r>
    </w:p>
    <w:p w14:paraId="0958449D" w14:textId="77777777" w:rsidR="003A3E69" w:rsidRDefault="003A3E69" w:rsidP="00630E51">
      <w:pPr>
        <w:pStyle w:val="BodyTextIndent"/>
        <w:ind w:left="720"/>
        <w:rPr>
          <w:rFonts w:asciiTheme="minorHAnsi" w:hAnsiTheme="minorHAnsi" w:cstheme="minorHAnsi"/>
        </w:rPr>
      </w:pPr>
    </w:p>
    <w:p w14:paraId="1A4CE6B9" w14:textId="77777777" w:rsidR="003A3E69" w:rsidRDefault="003A3E69"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A student will only be given access for the duration of the current school year through setting Active/Deactivate Dates.</w:t>
      </w:r>
    </w:p>
    <w:p w14:paraId="133BF6B7" w14:textId="77777777" w:rsidR="003A3E69" w:rsidRDefault="003A3E69" w:rsidP="00630E51">
      <w:pPr>
        <w:pStyle w:val="BodyTextIndent"/>
        <w:ind w:left="0"/>
        <w:rPr>
          <w:rFonts w:asciiTheme="minorHAnsi" w:hAnsiTheme="minorHAnsi" w:cstheme="minorHAnsi"/>
        </w:rPr>
      </w:pPr>
    </w:p>
    <w:p w14:paraId="7E748419" w14:textId="77777777" w:rsidR="003A3E69" w:rsidRPr="003A3E69" w:rsidRDefault="003A3E69" w:rsidP="00630E51">
      <w:pPr>
        <w:pStyle w:val="BodyTextIndent"/>
        <w:numPr>
          <w:ilvl w:val="2"/>
          <w:numId w:val="3"/>
        </w:numPr>
        <w:ind w:left="1350" w:hanging="990"/>
        <w:rPr>
          <w:rFonts w:asciiTheme="minorHAnsi" w:hAnsiTheme="minorHAnsi" w:cstheme="minorHAnsi"/>
        </w:rPr>
      </w:pPr>
      <w:r>
        <w:rPr>
          <w:rFonts w:asciiTheme="minorHAnsi" w:hAnsiTheme="minorHAnsi" w:cstheme="minorHAnsi"/>
        </w:rPr>
        <w:t>If a Student leaves their work assignment before the conclusion of the current school year, it is the responsibility of the Labor Supervisor to report their departure to Public Safety for removal of their Access Level.</w:t>
      </w:r>
    </w:p>
    <w:p w14:paraId="56FCA712" w14:textId="77777777" w:rsidR="003A3E69" w:rsidRDefault="003A3E69" w:rsidP="003A3E69">
      <w:pPr>
        <w:pStyle w:val="BodyTextIndent"/>
        <w:ind w:left="720"/>
        <w:rPr>
          <w:rFonts w:asciiTheme="minorHAnsi" w:hAnsiTheme="minorHAnsi" w:cstheme="minorHAnsi"/>
        </w:rPr>
      </w:pPr>
    </w:p>
    <w:p w14:paraId="35A23E46" w14:textId="77777777" w:rsidR="00F23789" w:rsidRDefault="00F23789" w:rsidP="00630E51">
      <w:pPr>
        <w:pStyle w:val="ListParagraph"/>
        <w:ind w:left="360"/>
        <w:jc w:val="both"/>
        <w:rPr>
          <w:rFonts w:asciiTheme="minorHAnsi" w:hAnsiTheme="minorHAnsi" w:cstheme="minorHAnsi"/>
        </w:rPr>
      </w:pPr>
    </w:p>
    <w:p w14:paraId="2C3BCA04" w14:textId="77777777" w:rsidR="00F23789" w:rsidRDefault="00F23789" w:rsidP="00630E51">
      <w:pPr>
        <w:pStyle w:val="ListParagraph"/>
        <w:numPr>
          <w:ilvl w:val="1"/>
          <w:numId w:val="3"/>
        </w:numPr>
        <w:ind w:left="720" w:hanging="720"/>
        <w:jc w:val="both"/>
        <w:rPr>
          <w:rFonts w:asciiTheme="minorHAnsi" w:hAnsiTheme="minorHAnsi" w:cstheme="minorHAnsi"/>
          <w:u w:val="single"/>
        </w:rPr>
      </w:pPr>
      <w:r w:rsidRPr="00630E51">
        <w:rPr>
          <w:rFonts w:asciiTheme="minorHAnsi" w:hAnsiTheme="minorHAnsi" w:cstheme="minorHAnsi"/>
          <w:u w:val="single"/>
        </w:rPr>
        <w:t>Access Levels and Building Unlock/Lock Times</w:t>
      </w:r>
    </w:p>
    <w:p w14:paraId="0CC1B2FA" w14:textId="77777777" w:rsidR="004372DA" w:rsidRDefault="00F23789" w:rsidP="00465959">
      <w:pPr>
        <w:pStyle w:val="ListParagraph"/>
        <w:jc w:val="both"/>
        <w:rPr>
          <w:rFonts w:asciiTheme="minorHAnsi" w:hAnsiTheme="minorHAnsi" w:cstheme="minorHAnsi"/>
        </w:rPr>
      </w:pPr>
      <w:r>
        <w:rPr>
          <w:rFonts w:asciiTheme="minorHAnsi" w:hAnsiTheme="minorHAnsi" w:cstheme="minorHAnsi"/>
        </w:rPr>
        <w:t xml:space="preserve">The creation/modification of Access Levels, </w:t>
      </w:r>
      <w:proofErr w:type="spellStart"/>
      <w:r>
        <w:rPr>
          <w:rFonts w:asciiTheme="minorHAnsi" w:hAnsiTheme="minorHAnsi" w:cstheme="minorHAnsi"/>
        </w:rPr>
        <w:t>Timezones</w:t>
      </w:r>
      <w:proofErr w:type="spellEnd"/>
      <w:r>
        <w:rPr>
          <w:rFonts w:asciiTheme="minorHAnsi" w:hAnsiTheme="minorHAnsi" w:cstheme="minorHAnsi"/>
        </w:rPr>
        <w:t>, Reader Unlock/Locked times and Reader Access Modes is the responsibility of the Security Systems Coordinator or the positions designee.  Sufficient reasoning for the creation or modification of the aforementioned must be submitted to the department of Public Safety via email and must be at the request of the Divisional VP, Department Chair or Building Manager.</w:t>
      </w:r>
    </w:p>
    <w:p w14:paraId="7DFBEB25" w14:textId="77777777" w:rsidR="005B2045" w:rsidRDefault="005B2045">
      <w:pPr>
        <w:rPr>
          <w:rFonts w:asciiTheme="minorHAnsi" w:hAnsiTheme="minorHAnsi" w:cstheme="minorHAnsi"/>
        </w:rPr>
      </w:pPr>
    </w:p>
    <w:p w14:paraId="4478F1D6" w14:textId="77777777" w:rsidR="005B2045" w:rsidRDefault="005B2045">
      <w:pPr>
        <w:rPr>
          <w:rFonts w:asciiTheme="minorHAnsi" w:hAnsiTheme="minorHAnsi" w:cstheme="minorHAnsi"/>
        </w:rPr>
      </w:pPr>
    </w:p>
    <w:p w14:paraId="6EE28145" w14:textId="77777777" w:rsidR="002D283A" w:rsidRDefault="002D283A">
      <w:pPr>
        <w:rPr>
          <w:rFonts w:asciiTheme="minorHAnsi" w:hAnsiTheme="minorHAnsi" w:cstheme="minorHAnsi"/>
          <w:b/>
        </w:rPr>
      </w:pPr>
      <w:r>
        <w:rPr>
          <w:rFonts w:asciiTheme="minorHAnsi" w:hAnsiTheme="minorHAnsi" w:cstheme="minorHAnsi"/>
          <w:b/>
        </w:rPr>
        <w:br w:type="page"/>
      </w:r>
    </w:p>
    <w:p w14:paraId="02862ECE" w14:textId="77777777" w:rsidR="005B2045" w:rsidRPr="00630E51" w:rsidRDefault="005B2045" w:rsidP="00630E51">
      <w:pPr>
        <w:pStyle w:val="ListParagraph"/>
        <w:numPr>
          <w:ilvl w:val="0"/>
          <w:numId w:val="3"/>
        </w:numPr>
        <w:jc w:val="center"/>
        <w:rPr>
          <w:rFonts w:asciiTheme="minorHAnsi" w:hAnsiTheme="minorHAnsi" w:cstheme="minorHAnsi"/>
          <w:b/>
        </w:rPr>
      </w:pPr>
      <w:r w:rsidRPr="00630E51">
        <w:rPr>
          <w:rFonts w:asciiTheme="minorHAnsi" w:hAnsiTheme="minorHAnsi" w:cstheme="minorHAnsi"/>
          <w:b/>
        </w:rPr>
        <w:lastRenderedPageBreak/>
        <w:t>Summer Programs</w:t>
      </w:r>
    </w:p>
    <w:p w14:paraId="70BE3654" w14:textId="77777777" w:rsidR="005B2045" w:rsidRDefault="005B2045" w:rsidP="00630E51">
      <w:pPr>
        <w:jc w:val="center"/>
        <w:rPr>
          <w:rFonts w:asciiTheme="minorHAnsi" w:hAnsiTheme="minorHAnsi" w:cstheme="minorHAnsi"/>
          <w:b/>
        </w:rPr>
      </w:pPr>
    </w:p>
    <w:p w14:paraId="4C3715C6" w14:textId="77777777" w:rsidR="0037758A" w:rsidRPr="00630E51" w:rsidRDefault="005B2045" w:rsidP="00630E51">
      <w:pPr>
        <w:numPr>
          <w:ilvl w:val="1"/>
          <w:numId w:val="3"/>
        </w:numPr>
        <w:ind w:left="720" w:hanging="720"/>
        <w:jc w:val="both"/>
        <w:rPr>
          <w:rFonts w:asciiTheme="minorHAnsi" w:hAnsiTheme="minorHAnsi" w:cstheme="minorHAnsi"/>
        </w:rPr>
      </w:pPr>
      <w:r w:rsidRPr="00C77D16">
        <w:rPr>
          <w:rFonts w:asciiTheme="minorHAnsi" w:hAnsiTheme="minorHAnsi" w:cstheme="minorHAnsi"/>
          <w:u w:val="single"/>
        </w:rPr>
        <w:t>R</w:t>
      </w:r>
      <w:r w:rsidR="0037758A">
        <w:rPr>
          <w:rFonts w:asciiTheme="minorHAnsi" w:hAnsiTheme="minorHAnsi" w:cstheme="minorHAnsi"/>
          <w:u w:val="single"/>
        </w:rPr>
        <w:t>ules Regarding Issuance of Summer Keys</w:t>
      </w:r>
    </w:p>
    <w:p w14:paraId="784B3501" w14:textId="77777777" w:rsidR="0037758A" w:rsidRDefault="0037758A" w:rsidP="00630E51">
      <w:pPr>
        <w:ind w:left="720"/>
        <w:jc w:val="both"/>
        <w:rPr>
          <w:rFonts w:asciiTheme="minorHAnsi" w:hAnsiTheme="minorHAnsi" w:cstheme="minorHAnsi"/>
        </w:rPr>
      </w:pPr>
      <w:r>
        <w:rPr>
          <w:rFonts w:asciiTheme="minorHAnsi" w:hAnsiTheme="minorHAnsi" w:cstheme="minorHAnsi"/>
        </w:rPr>
        <w:t>Keys for Summer Programs will be issued on a temporary basis and will only be issued for the respective residence halls in which the program is being housed.  Keys will not be issued to a Summer Program that will grant access to Academic, Executive or any other area that is not a Residence Hall.</w:t>
      </w:r>
    </w:p>
    <w:p w14:paraId="783D4CAA" w14:textId="77777777" w:rsidR="009A1456" w:rsidRDefault="009A1456" w:rsidP="00630E51">
      <w:pPr>
        <w:ind w:left="720"/>
        <w:jc w:val="both"/>
        <w:rPr>
          <w:rFonts w:asciiTheme="minorHAnsi" w:hAnsiTheme="minorHAnsi" w:cstheme="minorHAnsi"/>
        </w:rPr>
      </w:pPr>
    </w:p>
    <w:p w14:paraId="62B305C6" w14:textId="77777777" w:rsidR="0037758A" w:rsidRDefault="0037758A"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Keys will only be checked out to the Program Director/Lead of the program in the presence of both a Student-Life Team Member and the Security Systems Coordinator.</w:t>
      </w:r>
    </w:p>
    <w:p w14:paraId="08F16C0D" w14:textId="77777777" w:rsidR="009A1456" w:rsidRDefault="009A1456" w:rsidP="00630E51">
      <w:pPr>
        <w:pStyle w:val="ListParagraph"/>
        <w:ind w:left="1350"/>
        <w:jc w:val="both"/>
        <w:rPr>
          <w:rFonts w:asciiTheme="minorHAnsi" w:hAnsiTheme="minorHAnsi" w:cstheme="minorHAnsi"/>
        </w:rPr>
      </w:pPr>
    </w:p>
    <w:p w14:paraId="30CAF083" w14:textId="77777777" w:rsidR="0037758A" w:rsidRDefault="0037758A"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Any keys checked out will be documented and signed for by the Program Director/Lead as well as the Student-Life Team Member and Security Systems Coordinator that are present.</w:t>
      </w:r>
    </w:p>
    <w:p w14:paraId="7479977F" w14:textId="77777777" w:rsidR="009A1456" w:rsidRDefault="009A1456" w:rsidP="00630E51">
      <w:pPr>
        <w:pStyle w:val="ListParagraph"/>
        <w:ind w:left="1350"/>
        <w:jc w:val="both"/>
        <w:rPr>
          <w:rFonts w:asciiTheme="minorHAnsi" w:hAnsiTheme="minorHAnsi" w:cstheme="minorHAnsi"/>
        </w:rPr>
      </w:pPr>
    </w:p>
    <w:p w14:paraId="77B5CF08" w14:textId="77777777" w:rsidR="0037758A" w:rsidRDefault="0037758A"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Only keys necessary to the function of the program will be issued, no other keys will be issued unless deemed otherwise by the Security Systems Coordinator</w:t>
      </w:r>
    </w:p>
    <w:p w14:paraId="14D45554" w14:textId="77777777" w:rsidR="009A1456" w:rsidRDefault="009A1456" w:rsidP="00630E51">
      <w:pPr>
        <w:pStyle w:val="ListParagraph"/>
        <w:ind w:left="1350"/>
        <w:jc w:val="both"/>
        <w:rPr>
          <w:rFonts w:asciiTheme="minorHAnsi" w:hAnsiTheme="minorHAnsi" w:cstheme="minorHAnsi"/>
        </w:rPr>
      </w:pPr>
    </w:p>
    <w:p w14:paraId="30DA2EE4" w14:textId="77777777" w:rsidR="000305F8" w:rsidRDefault="000305F8"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It is the responsibility of the Program Directory/Lead to distribute the keys that have been checked-out to their program attendees.</w:t>
      </w:r>
    </w:p>
    <w:p w14:paraId="3D459D39" w14:textId="77777777" w:rsidR="009A1456" w:rsidRDefault="009A1456" w:rsidP="00630E51">
      <w:pPr>
        <w:pStyle w:val="ListParagraph"/>
        <w:ind w:left="1350"/>
        <w:jc w:val="both"/>
        <w:rPr>
          <w:rFonts w:asciiTheme="minorHAnsi" w:hAnsiTheme="minorHAnsi" w:cstheme="minorHAnsi"/>
        </w:rPr>
      </w:pPr>
    </w:p>
    <w:p w14:paraId="32AD569E" w14:textId="77777777" w:rsidR="0037758A" w:rsidRDefault="0037758A"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The Program Director/Lead accepts all responsibility for the keys in which they are being issued as well as any charges that may stem from a Lost/Stolen Key.</w:t>
      </w:r>
    </w:p>
    <w:p w14:paraId="3EE0CD1B" w14:textId="77777777" w:rsidR="009A1456" w:rsidRDefault="009A1456" w:rsidP="00630E51">
      <w:pPr>
        <w:pStyle w:val="ListParagraph"/>
        <w:ind w:left="1350"/>
        <w:jc w:val="both"/>
        <w:rPr>
          <w:rFonts w:asciiTheme="minorHAnsi" w:hAnsiTheme="minorHAnsi" w:cstheme="minorHAnsi"/>
        </w:rPr>
      </w:pPr>
    </w:p>
    <w:p w14:paraId="51295941" w14:textId="77777777" w:rsidR="009A1456" w:rsidRDefault="009A1456"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The Summer Program agrees to follow guidelines outlined in Section 1.8.</w:t>
      </w:r>
    </w:p>
    <w:p w14:paraId="3A51E14A" w14:textId="77777777" w:rsidR="009A1456" w:rsidRDefault="009A1456" w:rsidP="00630E51">
      <w:pPr>
        <w:pStyle w:val="ListParagraph"/>
        <w:ind w:left="1350"/>
        <w:jc w:val="both"/>
        <w:rPr>
          <w:rFonts w:asciiTheme="minorHAnsi" w:hAnsiTheme="minorHAnsi" w:cstheme="minorHAnsi"/>
        </w:rPr>
      </w:pPr>
    </w:p>
    <w:p w14:paraId="723CA314" w14:textId="77777777" w:rsidR="0037758A" w:rsidRDefault="0037758A"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At the programs end, all keys will be audited by a Student-Life Team Member and </w:t>
      </w:r>
      <w:r w:rsidR="000305F8">
        <w:rPr>
          <w:rFonts w:asciiTheme="minorHAnsi" w:hAnsiTheme="minorHAnsi" w:cstheme="minorHAnsi"/>
        </w:rPr>
        <w:t>Security Systems Coordinator.  If any keys are found to be missing it is the responsibility of the Student-Life Team Member to contact Conferences Services who will then be responsible for charging the program accordingly.</w:t>
      </w:r>
    </w:p>
    <w:p w14:paraId="1B49363F" w14:textId="77777777" w:rsidR="000305F8" w:rsidRDefault="000305F8" w:rsidP="00630E51">
      <w:pPr>
        <w:pStyle w:val="ListParagraph"/>
        <w:ind w:left="1440"/>
        <w:jc w:val="both"/>
        <w:rPr>
          <w:rFonts w:asciiTheme="minorHAnsi" w:hAnsiTheme="minorHAnsi" w:cstheme="minorHAnsi"/>
        </w:rPr>
      </w:pPr>
    </w:p>
    <w:p w14:paraId="62B2CBA7" w14:textId="77777777" w:rsidR="000305F8" w:rsidRPr="00630E51" w:rsidRDefault="000305F8" w:rsidP="00630E51">
      <w:pPr>
        <w:pStyle w:val="ListParagraph"/>
        <w:numPr>
          <w:ilvl w:val="1"/>
          <w:numId w:val="3"/>
        </w:numPr>
        <w:ind w:left="720" w:hanging="720"/>
        <w:jc w:val="both"/>
        <w:rPr>
          <w:rFonts w:asciiTheme="minorHAnsi" w:hAnsiTheme="minorHAnsi" w:cstheme="minorHAnsi"/>
        </w:rPr>
      </w:pPr>
      <w:r>
        <w:rPr>
          <w:rFonts w:asciiTheme="minorHAnsi" w:hAnsiTheme="minorHAnsi" w:cstheme="minorHAnsi"/>
          <w:u w:val="single"/>
        </w:rPr>
        <w:t>Rules Regarding Issuance of Summer ID Badges</w:t>
      </w:r>
    </w:p>
    <w:p w14:paraId="003BAB6D" w14:textId="77777777" w:rsidR="000305F8" w:rsidRDefault="00690663" w:rsidP="00630E51">
      <w:pPr>
        <w:pStyle w:val="ListParagraph"/>
        <w:jc w:val="both"/>
        <w:rPr>
          <w:rFonts w:asciiTheme="minorHAnsi" w:hAnsiTheme="minorHAnsi" w:cstheme="minorHAnsi"/>
        </w:rPr>
      </w:pPr>
      <w:r>
        <w:rPr>
          <w:rFonts w:asciiTheme="minorHAnsi" w:hAnsiTheme="minorHAnsi" w:cstheme="minorHAnsi"/>
        </w:rPr>
        <w:t>Cards for Summer Programs will be issued on a temporary basis.  New ID’s will not be made for any specific program unless not enough existing ID’s are available or a card is deemed to be defective.</w:t>
      </w:r>
    </w:p>
    <w:p w14:paraId="0C2C1B57" w14:textId="77777777" w:rsidR="009A1456" w:rsidRDefault="009A1456" w:rsidP="00630E51">
      <w:pPr>
        <w:pStyle w:val="ListParagraph"/>
        <w:jc w:val="both"/>
        <w:rPr>
          <w:rFonts w:asciiTheme="minorHAnsi" w:hAnsiTheme="minorHAnsi" w:cstheme="minorHAnsi"/>
        </w:rPr>
      </w:pPr>
    </w:p>
    <w:p w14:paraId="13218890" w14:textId="77777777" w:rsidR="00690663" w:rsidRDefault="0069066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It is the responsibility of Student-Life and Conference Services to work together to provide Summer Programs with ID Access.</w:t>
      </w:r>
    </w:p>
    <w:p w14:paraId="0880C7C2" w14:textId="77777777" w:rsidR="009A1456" w:rsidRDefault="009A1456" w:rsidP="00630E51">
      <w:pPr>
        <w:pStyle w:val="ListParagraph"/>
        <w:ind w:left="1350"/>
        <w:jc w:val="both"/>
        <w:rPr>
          <w:rFonts w:asciiTheme="minorHAnsi" w:hAnsiTheme="minorHAnsi" w:cstheme="minorHAnsi"/>
        </w:rPr>
      </w:pPr>
    </w:p>
    <w:p w14:paraId="4F7C24B2" w14:textId="77777777" w:rsidR="00690663" w:rsidRDefault="00C1077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lastRenderedPageBreak/>
        <w:t>Conference Services accepts responsibility</w:t>
      </w:r>
      <w:r w:rsidR="00690663">
        <w:rPr>
          <w:rFonts w:asciiTheme="minorHAnsi" w:hAnsiTheme="minorHAnsi" w:cstheme="minorHAnsi"/>
        </w:rPr>
        <w:t xml:space="preserve"> for providing both Student-Life and Public Safety with a Summer Programs Roster and Room Assignments.</w:t>
      </w:r>
    </w:p>
    <w:p w14:paraId="6898A03C" w14:textId="77777777" w:rsidR="009A1456" w:rsidRDefault="009A1456" w:rsidP="00630E51">
      <w:pPr>
        <w:pStyle w:val="ListParagraph"/>
        <w:ind w:left="1350"/>
        <w:jc w:val="both"/>
        <w:rPr>
          <w:rFonts w:asciiTheme="minorHAnsi" w:hAnsiTheme="minorHAnsi" w:cstheme="minorHAnsi"/>
        </w:rPr>
      </w:pPr>
    </w:p>
    <w:p w14:paraId="4247FE9B" w14:textId="77777777" w:rsidR="00690663" w:rsidRDefault="0069066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Student-Life </w:t>
      </w:r>
      <w:r w:rsidR="00C10773">
        <w:rPr>
          <w:rFonts w:asciiTheme="minorHAnsi" w:hAnsiTheme="minorHAnsi" w:cstheme="minorHAnsi"/>
        </w:rPr>
        <w:t>accepts responsibility</w:t>
      </w:r>
      <w:r>
        <w:rPr>
          <w:rFonts w:asciiTheme="minorHAnsi" w:hAnsiTheme="minorHAnsi" w:cstheme="minorHAnsi"/>
        </w:rPr>
        <w:t xml:space="preserve"> for assigning the necessary Access Levels for the Summer Programs with the proper Activate and Deactivate dates on the Access Level.</w:t>
      </w:r>
    </w:p>
    <w:p w14:paraId="5EFF4DDC" w14:textId="77777777" w:rsidR="009A1456" w:rsidRDefault="009A1456" w:rsidP="00630E51">
      <w:pPr>
        <w:pStyle w:val="ListParagraph"/>
        <w:ind w:left="1350"/>
        <w:jc w:val="both"/>
        <w:rPr>
          <w:rFonts w:asciiTheme="minorHAnsi" w:hAnsiTheme="minorHAnsi" w:cstheme="minorHAnsi"/>
        </w:rPr>
      </w:pPr>
    </w:p>
    <w:p w14:paraId="035ACAB1" w14:textId="77777777" w:rsidR="00690663" w:rsidRDefault="0069066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It is the responsibility of Conference Services and Student-Life to audit the ID cards at a Program’s end and notifying Public Safety when an ID is lost so that proper actions can be taken per </w:t>
      </w:r>
      <w:r w:rsidR="009A1456">
        <w:rPr>
          <w:rFonts w:asciiTheme="minorHAnsi" w:hAnsiTheme="minorHAnsi" w:cstheme="minorHAnsi"/>
        </w:rPr>
        <w:t>S</w:t>
      </w:r>
      <w:r>
        <w:rPr>
          <w:rFonts w:asciiTheme="minorHAnsi" w:hAnsiTheme="minorHAnsi" w:cstheme="minorHAnsi"/>
        </w:rPr>
        <w:t>ection 2</w:t>
      </w:r>
      <w:r w:rsidR="009A1456">
        <w:rPr>
          <w:rFonts w:asciiTheme="minorHAnsi" w:hAnsiTheme="minorHAnsi" w:cstheme="minorHAnsi"/>
        </w:rPr>
        <w:t>.5.2</w:t>
      </w:r>
      <w:r>
        <w:rPr>
          <w:rFonts w:asciiTheme="minorHAnsi" w:hAnsiTheme="minorHAnsi" w:cstheme="minorHAnsi"/>
        </w:rPr>
        <w:t>.</w:t>
      </w:r>
    </w:p>
    <w:p w14:paraId="4D1E8CA4" w14:textId="77777777" w:rsidR="009A1456" w:rsidRDefault="009A1456" w:rsidP="00630E51">
      <w:pPr>
        <w:pStyle w:val="ListParagraph"/>
        <w:ind w:left="1350"/>
        <w:jc w:val="both"/>
        <w:rPr>
          <w:rFonts w:asciiTheme="minorHAnsi" w:hAnsiTheme="minorHAnsi" w:cstheme="minorHAnsi"/>
        </w:rPr>
      </w:pPr>
    </w:p>
    <w:p w14:paraId="28064D17" w14:textId="77777777" w:rsidR="00690663" w:rsidRDefault="0069066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The Program Director/Lead is responsible for distributing ID cards to their attendees for the duration of the program.</w:t>
      </w:r>
    </w:p>
    <w:p w14:paraId="14C83935" w14:textId="77777777" w:rsidR="009A1456" w:rsidRDefault="009A1456" w:rsidP="00630E51">
      <w:pPr>
        <w:pStyle w:val="ListParagraph"/>
        <w:ind w:left="1350"/>
        <w:jc w:val="both"/>
        <w:rPr>
          <w:rFonts w:asciiTheme="minorHAnsi" w:hAnsiTheme="minorHAnsi" w:cstheme="minorHAnsi"/>
        </w:rPr>
      </w:pPr>
    </w:p>
    <w:p w14:paraId="60477587" w14:textId="77777777" w:rsidR="00690663" w:rsidRDefault="0069066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 xml:space="preserve">The Summer Program agrees to follow guidelines outlined in </w:t>
      </w:r>
      <w:r w:rsidR="009A1456">
        <w:rPr>
          <w:rFonts w:asciiTheme="minorHAnsi" w:hAnsiTheme="minorHAnsi" w:cstheme="minorHAnsi"/>
        </w:rPr>
        <w:t>S</w:t>
      </w:r>
      <w:r w:rsidR="00C10773">
        <w:rPr>
          <w:rFonts w:asciiTheme="minorHAnsi" w:hAnsiTheme="minorHAnsi" w:cstheme="minorHAnsi"/>
        </w:rPr>
        <w:t>ection</w:t>
      </w:r>
      <w:r w:rsidR="009A1456">
        <w:rPr>
          <w:rFonts w:asciiTheme="minorHAnsi" w:hAnsiTheme="minorHAnsi" w:cstheme="minorHAnsi"/>
        </w:rPr>
        <w:t xml:space="preserve"> 2.5</w:t>
      </w:r>
      <w:r w:rsidR="00C10773">
        <w:rPr>
          <w:rFonts w:asciiTheme="minorHAnsi" w:hAnsiTheme="minorHAnsi" w:cstheme="minorHAnsi"/>
        </w:rPr>
        <w:t>.</w:t>
      </w:r>
    </w:p>
    <w:p w14:paraId="30749CA0" w14:textId="77777777" w:rsidR="009A1456" w:rsidRDefault="009A1456" w:rsidP="00630E51">
      <w:pPr>
        <w:pStyle w:val="ListParagraph"/>
        <w:ind w:left="1350"/>
        <w:jc w:val="both"/>
        <w:rPr>
          <w:rFonts w:asciiTheme="minorHAnsi" w:hAnsiTheme="minorHAnsi" w:cstheme="minorHAnsi"/>
        </w:rPr>
      </w:pPr>
    </w:p>
    <w:p w14:paraId="04A98523" w14:textId="77777777" w:rsidR="00C10773" w:rsidRDefault="00C1077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Conference Services accepts responsibility for charging Summer Programs when an ID is being replaced due to the ID being lost or stolen</w:t>
      </w:r>
    </w:p>
    <w:p w14:paraId="76654F7A" w14:textId="77777777" w:rsidR="009A1456" w:rsidRDefault="009A1456" w:rsidP="00630E51">
      <w:pPr>
        <w:pStyle w:val="ListParagraph"/>
        <w:ind w:left="1350"/>
        <w:jc w:val="both"/>
        <w:rPr>
          <w:rFonts w:asciiTheme="minorHAnsi" w:hAnsiTheme="minorHAnsi" w:cstheme="minorHAnsi"/>
        </w:rPr>
      </w:pPr>
    </w:p>
    <w:p w14:paraId="27A6EB44" w14:textId="77777777" w:rsidR="00C10773" w:rsidRDefault="00C10773"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The Summer Program accepts all responsibility for cards that are issued to them and charges stemming from a Lost/Stolen ID card.</w:t>
      </w:r>
    </w:p>
    <w:p w14:paraId="499C5191" w14:textId="77777777" w:rsidR="009A1456" w:rsidRDefault="009A1456" w:rsidP="00630E51">
      <w:pPr>
        <w:pStyle w:val="ListParagraph"/>
        <w:ind w:left="1350"/>
        <w:jc w:val="both"/>
        <w:rPr>
          <w:rFonts w:asciiTheme="minorHAnsi" w:hAnsiTheme="minorHAnsi" w:cstheme="minorHAnsi"/>
        </w:rPr>
      </w:pPr>
    </w:p>
    <w:p w14:paraId="0CF1F48E" w14:textId="77777777" w:rsidR="00834137" w:rsidRPr="000305F8" w:rsidRDefault="00834137" w:rsidP="00630E51">
      <w:pPr>
        <w:pStyle w:val="ListParagraph"/>
        <w:numPr>
          <w:ilvl w:val="2"/>
          <w:numId w:val="3"/>
        </w:numPr>
        <w:ind w:left="1350" w:hanging="990"/>
        <w:jc w:val="both"/>
        <w:rPr>
          <w:rFonts w:asciiTheme="minorHAnsi" w:hAnsiTheme="minorHAnsi" w:cstheme="minorHAnsi"/>
        </w:rPr>
      </w:pPr>
      <w:r>
        <w:rPr>
          <w:rFonts w:asciiTheme="minorHAnsi" w:hAnsiTheme="minorHAnsi" w:cstheme="minorHAnsi"/>
        </w:rPr>
        <w:t>It is the responsibility of Conference Services and Student-Life to store the ID Badges in a locked secure location during the Summer Term unless currently checked out to a program.  At the completion of the Summer Term the ID Badges will be turned into Public Safety for storing until the beginning of the next Summer Term.</w:t>
      </w:r>
    </w:p>
    <w:p w14:paraId="393FAD00" w14:textId="77777777" w:rsidR="005B2045" w:rsidRPr="00630E51" w:rsidRDefault="005B2045" w:rsidP="00630E51">
      <w:pPr>
        <w:pStyle w:val="ListParagraph"/>
        <w:ind w:left="360"/>
        <w:rPr>
          <w:rFonts w:asciiTheme="minorHAnsi" w:hAnsiTheme="minorHAnsi" w:cstheme="minorHAnsi"/>
        </w:rPr>
      </w:pPr>
    </w:p>
    <w:p w14:paraId="5ADCA26E" w14:textId="77777777" w:rsidR="00C10773" w:rsidRDefault="00C10773">
      <w:pPr>
        <w:rPr>
          <w:rFonts w:asciiTheme="minorHAnsi" w:hAnsiTheme="minorHAnsi" w:cstheme="minorHAnsi"/>
          <w:b/>
        </w:rPr>
      </w:pPr>
      <w:r>
        <w:rPr>
          <w:rFonts w:asciiTheme="minorHAnsi" w:hAnsiTheme="minorHAnsi" w:cstheme="minorHAnsi"/>
          <w:b/>
        </w:rPr>
        <w:br w:type="page"/>
      </w:r>
    </w:p>
    <w:p w14:paraId="5D503019" w14:textId="77777777" w:rsidR="00A84C7B" w:rsidRPr="00630E51" w:rsidRDefault="00A84C7B" w:rsidP="00630E51">
      <w:pPr>
        <w:pStyle w:val="ListParagraph"/>
        <w:numPr>
          <w:ilvl w:val="0"/>
          <w:numId w:val="3"/>
        </w:numPr>
        <w:jc w:val="center"/>
        <w:rPr>
          <w:rFonts w:asciiTheme="minorHAnsi" w:hAnsiTheme="minorHAnsi" w:cstheme="minorHAnsi"/>
          <w:b/>
        </w:rPr>
      </w:pPr>
      <w:r w:rsidRPr="00630E51">
        <w:rPr>
          <w:rFonts w:asciiTheme="minorHAnsi" w:hAnsiTheme="minorHAnsi" w:cstheme="minorHAnsi"/>
          <w:b/>
        </w:rPr>
        <w:lastRenderedPageBreak/>
        <w:t>Definition</w:t>
      </w:r>
      <w:r w:rsidR="005931C9" w:rsidRPr="00630E51">
        <w:rPr>
          <w:rFonts w:asciiTheme="minorHAnsi" w:hAnsiTheme="minorHAnsi" w:cstheme="minorHAnsi"/>
          <w:b/>
        </w:rPr>
        <w:t>s</w:t>
      </w:r>
      <w:r w:rsidRPr="00630E51">
        <w:rPr>
          <w:rFonts w:asciiTheme="minorHAnsi" w:hAnsiTheme="minorHAnsi" w:cstheme="minorHAnsi"/>
          <w:b/>
        </w:rPr>
        <w:t xml:space="preserve"> Page</w:t>
      </w:r>
    </w:p>
    <w:p w14:paraId="68521CA0" w14:textId="77777777" w:rsidR="000E24B5" w:rsidRDefault="000E24B5" w:rsidP="00630E51">
      <w:pPr>
        <w:pStyle w:val="ListParagraph"/>
        <w:rPr>
          <w:rFonts w:asciiTheme="minorHAnsi" w:hAnsiTheme="minorHAnsi" w:cstheme="minorHAnsi"/>
          <w:u w:val="single"/>
        </w:rPr>
      </w:pPr>
    </w:p>
    <w:p w14:paraId="31211565" w14:textId="77777777" w:rsidR="0087779F" w:rsidRDefault="0087779F" w:rsidP="00630E51">
      <w:pPr>
        <w:pStyle w:val="ListParagraph"/>
        <w:numPr>
          <w:ilvl w:val="1"/>
          <w:numId w:val="36"/>
        </w:numPr>
        <w:ind w:left="720" w:hanging="720"/>
        <w:rPr>
          <w:rFonts w:asciiTheme="minorHAnsi" w:hAnsiTheme="minorHAnsi" w:cstheme="minorHAnsi"/>
          <w:u w:val="single"/>
        </w:rPr>
      </w:pPr>
      <w:r>
        <w:rPr>
          <w:rFonts w:asciiTheme="minorHAnsi" w:hAnsiTheme="minorHAnsi" w:cstheme="minorHAnsi"/>
          <w:u w:val="single"/>
        </w:rPr>
        <w:t>Directory</w:t>
      </w:r>
    </w:p>
    <w:p w14:paraId="5D3E936A" w14:textId="77777777" w:rsidR="0087779F" w:rsidRDefault="0087779F" w:rsidP="00630E51">
      <w:pPr>
        <w:pStyle w:val="ListParagraph"/>
        <w:rPr>
          <w:rFonts w:asciiTheme="minorHAnsi" w:hAnsiTheme="minorHAnsi" w:cstheme="minorHAnsi"/>
          <w:u w:val="single"/>
        </w:rPr>
      </w:pPr>
    </w:p>
    <w:p w14:paraId="44AA2D8A" w14:textId="77777777" w:rsidR="008A2561" w:rsidRPr="00630E51" w:rsidRDefault="008A2561" w:rsidP="00630E51">
      <w:pPr>
        <w:pStyle w:val="ListParagraph"/>
        <w:numPr>
          <w:ilvl w:val="2"/>
          <w:numId w:val="36"/>
        </w:numPr>
        <w:ind w:left="1350" w:hanging="990"/>
        <w:rPr>
          <w:rFonts w:asciiTheme="minorHAnsi" w:hAnsiTheme="minorHAnsi" w:cstheme="minorHAnsi"/>
          <w:u w:val="single"/>
        </w:rPr>
      </w:pPr>
      <w:r w:rsidRPr="00630E51">
        <w:rPr>
          <w:rFonts w:asciiTheme="minorHAnsi" w:hAnsiTheme="minorHAnsi" w:cstheme="minorHAnsi"/>
          <w:u w:val="single"/>
        </w:rPr>
        <w:t>Public Safety Director:</w:t>
      </w:r>
    </w:p>
    <w:p w14:paraId="4FA1CD6A"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Lavoyed Hudgins</w:t>
      </w:r>
    </w:p>
    <w:p w14:paraId="0D5243E3" w14:textId="77777777" w:rsidR="008A2561" w:rsidRDefault="008A2561" w:rsidP="00630E51">
      <w:pPr>
        <w:pStyle w:val="ListParagraph"/>
        <w:rPr>
          <w:rFonts w:asciiTheme="minorHAnsi" w:hAnsiTheme="minorHAnsi" w:cstheme="minorHAnsi"/>
          <w:u w:val="single"/>
        </w:rPr>
      </w:pPr>
    </w:p>
    <w:p w14:paraId="28030FEB" w14:textId="77777777" w:rsidR="008A2561" w:rsidRPr="00630E51" w:rsidRDefault="008A2561" w:rsidP="00630E51">
      <w:pPr>
        <w:pStyle w:val="ListParagraph"/>
        <w:numPr>
          <w:ilvl w:val="2"/>
          <w:numId w:val="36"/>
        </w:numPr>
        <w:ind w:left="1350" w:hanging="990"/>
        <w:rPr>
          <w:rFonts w:asciiTheme="minorHAnsi" w:hAnsiTheme="minorHAnsi" w:cstheme="minorHAnsi"/>
          <w:u w:val="single"/>
        </w:rPr>
      </w:pPr>
      <w:r w:rsidRPr="00630E51">
        <w:rPr>
          <w:rFonts w:asciiTheme="minorHAnsi" w:hAnsiTheme="minorHAnsi" w:cstheme="minorHAnsi"/>
          <w:u w:val="single"/>
        </w:rPr>
        <w:t xml:space="preserve">Security Systems Coordinator:  </w:t>
      </w:r>
    </w:p>
    <w:p w14:paraId="1886638B"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Brandon Denning</w:t>
      </w:r>
    </w:p>
    <w:p w14:paraId="76A595AC" w14:textId="77777777" w:rsidR="008A2561" w:rsidRDefault="008A2561" w:rsidP="00630E51">
      <w:pPr>
        <w:pStyle w:val="ListParagraph"/>
        <w:rPr>
          <w:rFonts w:asciiTheme="minorHAnsi" w:hAnsiTheme="minorHAnsi" w:cstheme="minorHAnsi"/>
          <w:u w:val="single"/>
        </w:rPr>
      </w:pPr>
    </w:p>
    <w:p w14:paraId="496BE0F1" w14:textId="77777777" w:rsidR="008A2561" w:rsidRDefault="008A2561" w:rsidP="00630E51">
      <w:pPr>
        <w:pStyle w:val="ListParagraph"/>
        <w:numPr>
          <w:ilvl w:val="2"/>
          <w:numId w:val="36"/>
        </w:numPr>
        <w:ind w:left="1350" w:hanging="990"/>
        <w:rPr>
          <w:rFonts w:asciiTheme="minorHAnsi" w:hAnsiTheme="minorHAnsi" w:cstheme="minorHAnsi"/>
          <w:u w:val="single"/>
        </w:rPr>
      </w:pPr>
      <w:r>
        <w:rPr>
          <w:rFonts w:asciiTheme="minorHAnsi" w:hAnsiTheme="minorHAnsi" w:cstheme="minorHAnsi"/>
          <w:u w:val="single"/>
        </w:rPr>
        <w:t>SSC Backup:</w:t>
      </w:r>
    </w:p>
    <w:p w14:paraId="4AA16853"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Shamekia Hampton</w:t>
      </w:r>
    </w:p>
    <w:p w14:paraId="2D2C0BC6"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Carissa Cummins</w:t>
      </w:r>
    </w:p>
    <w:p w14:paraId="0DCC79AF" w14:textId="77777777" w:rsidR="008A2561" w:rsidRDefault="008A2561" w:rsidP="00630E51">
      <w:pPr>
        <w:pStyle w:val="ListParagraph"/>
        <w:rPr>
          <w:rFonts w:asciiTheme="minorHAnsi" w:hAnsiTheme="minorHAnsi" w:cstheme="minorHAnsi"/>
          <w:u w:val="single"/>
        </w:rPr>
      </w:pPr>
    </w:p>
    <w:p w14:paraId="7864DE60" w14:textId="77777777" w:rsidR="008A2561" w:rsidRDefault="008A2561" w:rsidP="00630E51">
      <w:pPr>
        <w:pStyle w:val="ListParagraph"/>
        <w:numPr>
          <w:ilvl w:val="2"/>
          <w:numId w:val="36"/>
        </w:numPr>
        <w:ind w:left="1350" w:hanging="990"/>
        <w:rPr>
          <w:rFonts w:asciiTheme="minorHAnsi" w:hAnsiTheme="minorHAnsi" w:cstheme="minorHAnsi"/>
          <w:u w:val="single"/>
        </w:rPr>
      </w:pPr>
      <w:r>
        <w:rPr>
          <w:rFonts w:asciiTheme="minorHAnsi" w:hAnsiTheme="minorHAnsi" w:cstheme="minorHAnsi"/>
          <w:u w:val="single"/>
        </w:rPr>
        <w:t>Public Safety Team Leader:</w:t>
      </w:r>
    </w:p>
    <w:p w14:paraId="50B404BB"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Brad Cole</w:t>
      </w:r>
    </w:p>
    <w:p w14:paraId="25265D84" w14:textId="77777777" w:rsidR="008A2561" w:rsidRPr="00630E51" w:rsidRDefault="008A2561" w:rsidP="00630E51">
      <w:pPr>
        <w:pStyle w:val="ListParagraph"/>
        <w:ind w:left="1350"/>
        <w:rPr>
          <w:rFonts w:asciiTheme="minorHAnsi" w:hAnsiTheme="minorHAnsi" w:cstheme="minorHAnsi"/>
        </w:rPr>
      </w:pPr>
      <w:r w:rsidRPr="00630E51">
        <w:rPr>
          <w:rFonts w:asciiTheme="minorHAnsi" w:hAnsiTheme="minorHAnsi" w:cstheme="minorHAnsi"/>
        </w:rPr>
        <w:t>Eric Davis</w:t>
      </w:r>
    </w:p>
    <w:p w14:paraId="4BDE53CA" w14:textId="77777777" w:rsidR="008A2561" w:rsidRPr="00630E51" w:rsidRDefault="008A2561" w:rsidP="0042593C">
      <w:pPr>
        <w:rPr>
          <w:rFonts w:asciiTheme="minorHAnsi" w:hAnsiTheme="minorHAnsi" w:cstheme="minorHAnsi"/>
          <w:u w:val="single"/>
        </w:rPr>
      </w:pPr>
    </w:p>
    <w:p w14:paraId="2B41471F" w14:textId="77777777" w:rsidR="008A2561" w:rsidRDefault="008A2561" w:rsidP="00630E51">
      <w:pPr>
        <w:pStyle w:val="ListParagraph"/>
        <w:numPr>
          <w:ilvl w:val="2"/>
          <w:numId w:val="36"/>
        </w:numPr>
        <w:ind w:left="1350" w:hanging="990"/>
        <w:rPr>
          <w:rFonts w:asciiTheme="minorHAnsi" w:hAnsiTheme="minorHAnsi" w:cstheme="minorHAnsi"/>
          <w:u w:val="single"/>
        </w:rPr>
      </w:pPr>
      <w:r>
        <w:rPr>
          <w:rFonts w:asciiTheme="minorHAnsi" w:hAnsiTheme="minorHAnsi" w:cstheme="minorHAnsi"/>
          <w:u w:val="single"/>
        </w:rPr>
        <w:t>Student Life Director:</w:t>
      </w:r>
    </w:p>
    <w:p w14:paraId="025248D5" w14:textId="77777777" w:rsidR="00801DE1" w:rsidRDefault="008A2561" w:rsidP="00630E51">
      <w:pPr>
        <w:pStyle w:val="ListParagraph"/>
        <w:ind w:left="1350"/>
        <w:rPr>
          <w:rFonts w:asciiTheme="minorHAnsi" w:hAnsiTheme="minorHAnsi" w:cstheme="minorHAnsi"/>
          <w:u w:val="single"/>
        </w:rPr>
      </w:pPr>
      <w:r w:rsidRPr="00630E51">
        <w:rPr>
          <w:rFonts w:asciiTheme="minorHAnsi" w:hAnsiTheme="minorHAnsi" w:cstheme="minorHAnsi"/>
        </w:rPr>
        <w:t>Channell Barbour</w:t>
      </w:r>
    </w:p>
    <w:p w14:paraId="29C0BB51" w14:textId="77777777" w:rsidR="005931C9" w:rsidRDefault="005931C9">
      <w:pPr>
        <w:rPr>
          <w:rFonts w:asciiTheme="minorHAnsi" w:hAnsiTheme="minorHAnsi" w:cstheme="minorHAnsi"/>
          <w:u w:val="single"/>
        </w:rPr>
      </w:pPr>
    </w:p>
    <w:p w14:paraId="61DEE526" w14:textId="77777777" w:rsidR="00574B59" w:rsidRPr="00630E51" w:rsidRDefault="00574B59">
      <w:pPr>
        <w:rPr>
          <w:rFonts w:asciiTheme="minorHAnsi" w:hAnsiTheme="minorHAnsi" w:cstheme="minorHAnsi"/>
          <w:u w:val="single"/>
        </w:rPr>
      </w:pPr>
    </w:p>
    <w:p w14:paraId="3F09C1AA" w14:textId="77777777" w:rsidR="00801DE1" w:rsidRDefault="00801DE1" w:rsidP="00630E51">
      <w:pPr>
        <w:pStyle w:val="ListParagraph"/>
        <w:numPr>
          <w:ilvl w:val="1"/>
          <w:numId w:val="36"/>
        </w:numPr>
        <w:ind w:left="720" w:hanging="720"/>
        <w:rPr>
          <w:rFonts w:asciiTheme="minorHAnsi" w:hAnsiTheme="minorHAnsi" w:cstheme="minorHAnsi"/>
          <w:u w:val="single"/>
        </w:rPr>
      </w:pPr>
      <w:r>
        <w:rPr>
          <w:rFonts w:asciiTheme="minorHAnsi" w:hAnsiTheme="minorHAnsi" w:cstheme="minorHAnsi"/>
          <w:u w:val="single"/>
        </w:rPr>
        <w:t>Terms:</w:t>
      </w:r>
    </w:p>
    <w:p w14:paraId="74576EF2" w14:textId="77777777" w:rsidR="00801DE1" w:rsidRDefault="00801DE1" w:rsidP="00630E51">
      <w:pPr>
        <w:pStyle w:val="ListParagraph"/>
        <w:rPr>
          <w:rFonts w:asciiTheme="minorHAnsi" w:hAnsiTheme="minorHAnsi" w:cstheme="minorHAnsi"/>
          <w:u w:val="single"/>
        </w:rPr>
      </w:pPr>
    </w:p>
    <w:p w14:paraId="59483219" w14:textId="77777777" w:rsidR="00801DE1" w:rsidRPr="00630E51" w:rsidRDefault="00801DE1" w:rsidP="00630E51">
      <w:pPr>
        <w:pStyle w:val="ListParagraph"/>
        <w:numPr>
          <w:ilvl w:val="2"/>
          <w:numId w:val="36"/>
        </w:numPr>
        <w:ind w:left="1350" w:hanging="990"/>
        <w:rPr>
          <w:rFonts w:asciiTheme="minorHAnsi" w:hAnsiTheme="minorHAnsi" w:cstheme="minorHAnsi"/>
          <w:u w:val="single"/>
        </w:rPr>
      </w:pPr>
      <w:r w:rsidRPr="00630E51">
        <w:rPr>
          <w:rFonts w:asciiTheme="minorHAnsi" w:hAnsiTheme="minorHAnsi" w:cstheme="minorHAnsi"/>
          <w:u w:val="single"/>
        </w:rPr>
        <w:t>Access Control:</w:t>
      </w:r>
    </w:p>
    <w:p w14:paraId="41B6D069" w14:textId="77777777" w:rsidR="0087779F" w:rsidRDefault="00801DE1" w:rsidP="00630E51">
      <w:pPr>
        <w:pStyle w:val="ListParagraph"/>
        <w:ind w:left="1350"/>
        <w:rPr>
          <w:rFonts w:asciiTheme="minorHAnsi" w:hAnsiTheme="minorHAnsi" w:cs="Arial"/>
          <w:color w:val="222222"/>
          <w:shd w:val="clear" w:color="auto" w:fill="FFFFFF"/>
        </w:rPr>
      </w:pPr>
      <w:r w:rsidRPr="00630E51">
        <w:rPr>
          <w:rFonts w:asciiTheme="minorHAnsi" w:hAnsiTheme="minorHAnsi" w:cs="Arial"/>
          <w:color w:val="222222"/>
          <w:shd w:val="clear" w:color="auto" w:fill="FFFFFF"/>
        </w:rPr>
        <w:t>Access control systems perform authorization identification, authentication, access approval, and accountability of entities through login credentials including passwords, personal identification numbers (PINs),</w:t>
      </w:r>
      <w:r w:rsidRPr="00630E51">
        <w:rPr>
          <w:rStyle w:val="apple-converted-space"/>
          <w:rFonts w:asciiTheme="minorHAnsi" w:hAnsiTheme="minorHAnsi" w:cs="Arial"/>
          <w:color w:val="222222"/>
          <w:shd w:val="clear" w:color="auto" w:fill="FFFFFF"/>
        </w:rPr>
        <w:t> </w:t>
      </w:r>
      <w:r w:rsidRPr="00630E51">
        <w:rPr>
          <w:rFonts w:asciiTheme="minorHAnsi" w:hAnsiTheme="minorHAnsi" w:cs="Arial"/>
          <w:bCs/>
          <w:color w:val="222222"/>
          <w:shd w:val="clear" w:color="auto" w:fill="FFFFFF"/>
        </w:rPr>
        <w:t>biometric</w:t>
      </w:r>
      <w:r w:rsidRPr="00630E51">
        <w:rPr>
          <w:rStyle w:val="apple-converted-space"/>
          <w:rFonts w:asciiTheme="minorHAnsi" w:hAnsiTheme="minorHAnsi" w:cs="Arial"/>
          <w:color w:val="222222"/>
          <w:shd w:val="clear" w:color="auto" w:fill="FFFFFF"/>
        </w:rPr>
        <w:t> </w:t>
      </w:r>
      <w:r w:rsidRPr="00630E51">
        <w:rPr>
          <w:rFonts w:asciiTheme="minorHAnsi" w:hAnsiTheme="minorHAnsi" w:cs="Arial"/>
          <w:color w:val="222222"/>
          <w:shd w:val="clear" w:color="auto" w:fill="FFFFFF"/>
        </w:rPr>
        <w:t>scans, and physical or electronic keys</w:t>
      </w:r>
      <w:r w:rsidRPr="00FB3502">
        <w:rPr>
          <w:rFonts w:asciiTheme="minorHAnsi" w:hAnsiTheme="minorHAnsi" w:cs="Arial"/>
          <w:color w:val="222222"/>
          <w:shd w:val="clear" w:color="auto" w:fill="FFFFFF"/>
        </w:rPr>
        <w:t xml:space="preserve"> (ID Badges)</w:t>
      </w:r>
      <w:r w:rsidRPr="00630E51">
        <w:rPr>
          <w:rFonts w:asciiTheme="minorHAnsi" w:hAnsiTheme="minorHAnsi" w:cs="Arial"/>
          <w:color w:val="222222"/>
          <w:shd w:val="clear" w:color="auto" w:fill="FFFFFF"/>
        </w:rPr>
        <w:t>.</w:t>
      </w:r>
    </w:p>
    <w:p w14:paraId="1D661221" w14:textId="77777777" w:rsidR="0087779F" w:rsidRDefault="0087779F" w:rsidP="00630E51">
      <w:pPr>
        <w:pStyle w:val="ListParagraph"/>
        <w:ind w:left="1350"/>
        <w:rPr>
          <w:rFonts w:asciiTheme="minorHAnsi" w:hAnsiTheme="minorHAnsi" w:cs="Arial"/>
          <w:color w:val="222222"/>
          <w:shd w:val="clear" w:color="auto" w:fill="FFFFFF"/>
        </w:rPr>
      </w:pPr>
    </w:p>
    <w:p w14:paraId="6FD2487D" w14:textId="77777777" w:rsidR="00801DE1" w:rsidRPr="00630E51" w:rsidRDefault="00801DE1" w:rsidP="00630E51">
      <w:pPr>
        <w:pStyle w:val="ListParagraph"/>
        <w:numPr>
          <w:ilvl w:val="2"/>
          <w:numId w:val="36"/>
        </w:numPr>
        <w:ind w:left="1350" w:hanging="990"/>
        <w:rPr>
          <w:rFonts w:asciiTheme="minorHAnsi" w:hAnsiTheme="minorHAnsi" w:cs="Arial"/>
          <w:color w:val="222222"/>
          <w:shd w:val="clear" w:color="auto" w:fill="FFFFFF"/>
        </w:rPr>
      </w:pPr>
      <w:proofErr w:type="spellStart"/>
      <w:r w:rsidRPr="00630E51">
        <w:rPr>
          <w:rFonts w:asciiTheme="minorHAnsi" w:hAnsiTheme="minorHAnsi" w:cstheme="minorHAnsi"/>
          <w:u w:val="single"/>
        </w:rPr>
        <w:t>Keyper</w:t>
      </w:r>
      <w:proofErr w:type="spellEnd"/>
      <w:r w:rsidRPr="00630E51">
        <w:rPr>
          <w:rFonts w:asciiTheme="minorHAnsi" w:hAnsiTheme="minorHAnsi" w:cstheme="minorHAnsi"/>
          <w:u w:val="single"/>
        </w:rPr>
        <w:t xml:space="preserve"> system:</w:t>
      </w:r>
    </w:p>
    <w:p w14:paraId="7133CEB4" w14:textId="77777777" w:rsidR="00801DE1" w:rsidRDefault="00801DE1" w:rsidP="00630E51">
      <w:pPr>
        <w:pStyle w:val="ListParagraph"/>
        <w:ind w:left="1350"/>
        <w:rPr>
          <w:rFonts w:asciiTheme="minorHAnsi" w:hAnsiTheme="minorHAnsi" w:cstheme="minorHAnsi"/>
        </w:rPr>
      </w:pPr>
      <w:r w:rsidRPr="00630E51">
        <w:rPr>
          <w:rFonts w:asciiTheme="minorHAnsi" w:hAnsiTheme="minorHAnsi" w:cstheme="minorHAnsi"/>
        </w:rPr>
        <w:t>An electronic Key Box that houses keys for areas throughout campus with the functionality to check out and track keys through the use of electronic identification.  Access to this key box must be requested by a department governing authority.</w:t>
      </w:r>
    </w:p>
    <w:p w14:paraId="6B8DD3C9" w14:textId="77777777" w:rsidR="0089018F" w:rsidRDefault="0089018F" w:rsidP="00630E51">
      <w:pPr>
        <w:pStyle w:val="ListParagraph"/>
        <w:rPr>
          <w:rFonts w:asciiTheme="minorHAnsi" w:hAnsiTheme="minorHAnsi" w:cstheme="minorHAnsi"/>
        </w:rPr>
      </w:pPr>
    </w:p>
    <w:p w14:paraId="3B02C4B9" w14:textId="77777777" w:rsidR="0089018F" w:rsidRPr="00630E51" w:rsidRDefault="0089018F" w:rsidP="00630E51">
      <w:pPr>
        <w:pStyle w:val="ListParagraph"/>
        <w:numPr>
          <w:ilvl w:val="2"/>
          <w:numId w:val="36"/>
        </w:numPr>
        <w:ind w:left="1350" w:hanging="990"/>
        <w:rPr>
          <w:rFonts w:asciiTheme="minorHAnsi" w:hAnsiTheme="minorHAnsi" w:cstheme="minorHAnsi"/>
          <w:u w:val="single"/>
        </w:rPr>
      </w:pPr>
      <w:r w:rsidRPr="00630E51">
        <w:rPr>
          <w:rFonts w:asciiTheme="minorHAnsi" w:hAnsiTheme="minorHAnsi" w:cstheme="minorHAnsi"/>
          <w:u w:val="single"/>
        </w:rPr>
        <w:t>Key</w:t>
      </w:r>
    </w:p>
    <w:p w14:paraId="7441CD0A" w14:textId="77777777" w:rsidR="0089018F" w:rsidRDefault="0089018F" w:rsidP="00630E51">
      <w:pPr>
        <w:pStyle w:val="ListParagraph"/>
        <w:ind w:left="1350"/>
        <w:rPr>
          <w:rFonts w:asciiTheme="minorHAnsi" w:hAnsiTheme="minorHAnsi" w:cs="Arial"/>
          <w:color w:val="222222"/>
          <w:shd w:val="clear" w:color="auto" w:fill="FFFFFF"/>
        </w:rPr>
      </w:pPr>
      <w:r w:rsidRPr="0089018F">
        <w:rPr>
          <w:rFonts w:asciiTheme="minorHAnsi" w:hAnsiTheme="minorHAnsi" w:cs="Arial"/>
          <w:color w:val="222222"/>
          <w:shd w:val="clear" w:color="auto" w:fill="FFFFFF"/>
        </w:rPr>
        <w:t>A</w:t>
      </w:r>
      <w:r w:rsidRPr="00630E51">
        <w:rPr>
          <w:rFonts w:asciiTheme="minorHAnsi" w:hAnsiTheme="minorHAnsi" w:cs="Arial"/>
          <w:color w:val="222222"/>
          <w:shd w:val="clear" w:color="auto" w:fill="FFFFFF"/>
        </w:rPr>
        <w:t xml:space="preserve"> small piece of shaped metal with incisions cut to fit the wards of a particular lock, and is inserted into a lock and turned to </w:t>
      </w:r>
      <w:r>
        <w:rPr>
          <w:rFonts w:asciiTheme="minorHAnsi" w:hAnsiTheme="minorHAnsi" w:cs="Arial"/>
          <w:color w:val="222222"/>
          <w:shd w:val="clear" w:color="auto" w:fill="FFFFFF"/>
        </w:rPr>
        <w:t>unlock or lock a door/padlock</w:t>
      </w:r>
      <w:r w:rsidRPr="00630E51">
        <w:rPr>
          <w:rFonts w:asciiTheme="minorHAnsi" w:hAnsiTheme="minorHAnsi" w:cs="Arial"/>
          <w:color w:val="222222"/>
          <w:shd w:val="clear" w:color="auto" w:fill="FFFFFF"/>
        </w:rPr>
        <w:t>.</w:t>
      </w:r>
    </w:p>
    <w:p w14:paraId="1B63DEB0" w14:textId="77777777" w:rsidR="0089018F" w:rsidRDefault="0089018F" w:rsidP="00630E51">
      <w:pPr>
        <w:pStyle w:val="ListParagraph"/>
        <w:rPr>
          <w:rFonts w:asciiTheme="minorHAnsi" w:hAnsiTheme="minorHAnsi" w:cs="Arial"/>
          <w:color w:val="222222"/>
          <w:shd w:val="clear" w:color="auto" w:fill="FFFFFF"/>
        </w:rPr>
      </w:pPr>
    </w:p>
    <w:p w14:paraId="6162C8B2" w14:textId="77777777" w:rsidR="0042593C" w:rsidRDefault="0042593C">
      <w:pPr>
        <w:rPr>
          <w:rFonts w:asciiTheme="minorHAnsi" w:hAnsiTheme="minorHAnsi" w:cs="Arial"/>
          <w:color w:val="222222"/>
          <w:u w:val="single"/>
          <w:shd w:val="clear" w:color="auto" w:fill="FFFFFF"/>
        </w:rPr>
      </w:pPr>
      <w:r>
        <w:rPr>
          <w:rFonts w:asciiTheme="minorHAnsi" w:hAnsiTheme="minorHAnsi" w:cs="Arial"/>
          <w:color w:val="222222"/>
          <w:u w:val="single"/>
          <w:shd w:val="clear" w:color="auto" w:fill="FFFFFF"/>
        </w:rPr>
        <w:br w:type="page"/>
      </w:r>
    </w:p>
    <w:p w14:paraId="25BA4ECD" w14:textId="77777777" w:rsidR="0089018F" w:rsidRPr="00630E51" w:rsidRDefault="0089018F" w:rsidP="00630E51">
      <w:pPr>
        <w:pStyle w:val="ListParagraph"/>
        <w:numPr>
          <w:ilvl w:val="2"/>
          <w:numId w:val="36"/>
        </w:numPr>
        <w:ind w:left="1350" w:hanging="990"/>
        <w:rPr>
          <w:rFonts w:asciiTheme="minorHAnsi" w:hAnsiTheme="minorHAnsi" w:cs="Arial"/>
          <w:color w:val="222222"/>
          <w:u w:val="single"/>
          <w:shd w:val="clear" w:color="auto" w:fill="FFFFFF"/>
        </w:rPr>
      </w:pPr>
      <w:r w:rsidRPr="00630E51">
        <w:rPr>
          <w:rFonts w:asciiTheme="minorHAnsi" w:hAnsiTheme="minorHAnsi" w:cs="Arial"/>
          <w:color w:val="222222"/>
          <w:u w:val="single"/>
          <w:shd w:val="clear" w:color="auto" w:fill="FFFFFF"/>
        </w:rPr>
        <w:lastRenderedPageBreak/>
        <w:t>Mag-Stripe (Swipe)/Proximity Cards</w:t>
      </w:r>
    </w:p>
    <w:p w14:paraId="776DC4CB" w14:textId="77777777" w:rsidR="00574B59" w:rsidRPr="00630E51" w:rsidRDefault="0089018F" w:rsidP="00630E51">
      <w:pPr>
        <w:pStyle w:val="ListParagraph"/>
        <w:ind w:left="1350"/>
        <w:rPr>
          <w:rFonts w:asciiTheme="minorHAnsi" w:hAnsiTheme="minorHAnsi" w:cstheme="minorHAnsi"/>
        </w:rPr>
      </w:pPr>
      <w:r w:rsidRPr="00630E51">
        <w:rPr>
          <w:rFonts w:asciiTheme="minorHAnsi" w:hAnsiTheme="minorHAnsi" w:cstheme="minorHAnsi"/>
        </w:rPr>
        <w:t>A Mag-Stripe (Swipe) card refers to a plastic card with a magnetic strip printed on it that is encoded to work a card reader that requires you to slide</w:t>
      </w:r>
      <w:r w:rsidR="00EE51F0">
        <w:rPr>
          <w:rFonts w:asciiTheme="minorHAnsi" w:hAnsiTheme="minorHAnsi" w:cstheme="minorHAnsi"/>
        </w:rPr>
        <w:t xml:space="preserve"> the</w:t>
      </w:r>
      <w:r w:rsidRPr="00630E51">
        <w:rPr>
          <w:rFonts w:asciiTheme="minorHAnsi" w:hAnsiTheme="minorHAnsi" w:cstheme="minorHAnsi"/>
        </w:rPr>
        <w:t xml:space="preserve"> card through it.  Proximity refers to a plastic card/fob with the ability to activate a card reader</w:t>
      </w:r>
      <w:r w:rsidR="00665C77" w:rsidRPr="00630E51">
        <w:rPr>
          <w:rFonts w:asciiTheme="minorHAnsi" w:hAnsiTheme="minorHAnsi" w:cstheme="minorHAnsi"/>
        </w:rPr>
        <w:t xml:space="preserve"> by being touched or placed in close proximity to the reader.</w:t>
      </w:r>
    </w:p>
    <w:p w14:paraId="49239409" w14:textId="77777777" w:rsidR="000E24B5" w:rsidRDefault="000E24B5">
      <w:pPr>
        <w:rPr>
          <w:rFonts w:asciiTheme="minorHAnsi" w:hAnsiTheme="minorHAnsi" w:cstheme="minorHAnsi"/>
          <w:b/>
        </w:rPr>
      </w:pPr>
    </w:p>
    <w:p w14:paraId="74F2F382" w14:textId="77777777" w:rsidR="0087779F" w:rsidRDefault="0087779F">
      <w:pPr>
        <w:rPr>
          <w:rFonts w:asciiTheme="minorHAnsi" w:hAnsiTheme="minorHAnsi" w:cstheme="minorHAnsi"/>
          <w:b/>
        </w:rPr>
      </w:pPr>
      <w:r>
        <w:rPr>
          <w:rFonts w:asciiTheme="minorHAnsi" w:hAnsiTheme="minorHAnsi" w:cstheme="minorHAnsi"/>
          <w:b/>
        </w:rPr>
        <w:br w:type="page"/>
      </w:r>
    </w:p>
    <w:p w14:paraId="2774C50E" w14:textId="77777777" w:rsidR="00574B59" w:rsidRDefault="00574B59" w:rsidP="00630E51">
      <w:pPr>
        <w:pStyle w:val="BodyTextIndent"/>
        <w:numPr>
          <w:ilvl w:val="0"/>
          <w:numId w:val="3"/>
        </w:numPr>
        <w:jc w:val="center"/>
        <w:rPr>
          <w:rFonts w:asciiTheme="minorHAnsi" w:hAnsiTheme="minorHAnsi" w:cstheme="minorHAnsi"/>
          <w:b/>
        </w:rPr>
      </w:pPr>
      <w:r w:rsidRPr="00630E51">
        <w:rPr>
          <w:rFonts w:asciiTheme="minorHAnsi" w:hAnsiTheme="minorHAnsi" w:cstheme="minorHAnsi"/>
          <w:b/>
        </w:rPr>
        <w:lastRenderedPageBreak/>
        <w:t>Pricing Page</w:t>
      </w:r>
    </w:p>
    <w:p w14:paraId="45B86342" w14:textId="77777777" w:rsidR="00574B59" w:rsidRDefault="00574B59" w:rsidP="00630E51">
      <w:pPr>
        <w:pStyle w:val="BodyTextIndent"/>
        <w:jc w:val="center"/>
        <w:rPr>
          <w:rFonts w:asciiTheme="minorHAnsi" w:hAnsiTheme="minorHAnsi" w:cstheme="minorHAnsi"/>
          <w:b/>
        </w:rPr>
      </w:pPr>
    </w:p>
    <w:p w14:paraId="4DC4A528" w14:textId="77777777" w:rsidR="00574B59" w:rsidRPr="00630E51" w:rsidRDefault="00574B59" w:rsidP="00630E51">
      <w:pPr>
        <w:pStyle w:val="ListParagraph"/>
        <w:numPr>
          <w:ilvl w:val="1"/>
          <w:numId w:val="37"/>
        </w:numPr>
        <w:ind w:left="720" w:hanging="720"/>
        <w:rPr>
          <w:rFonts w:asciiTheme="minorHAnsi" w:hAnsiTheme="minorHAnsi" w:cstheme="minorHAnsi"/>
          <w:u w:val="single"/>
        </w:rPr>
      </w:pPr>
      <w:r w:rsidRPr="00630E51">
        <w:rPr>
          <w:rFonts w:asciiTheme="minorHAnsi" w:hAnsiTheme="minorHAnsi" w:cstheme="minorHAnsi"/>
          <w:u w:val="single"/>
        </w:rPr>
        <w:t>Charges:</w:t>
      </w:r>
    </w:p>
    <w:p w14:paraId="0C00C2A1" w14:textId="77777777" w:rsidR="00574B59" w:rsidRDefault="00574B59" w:rsidP="00574B59">
      <w:pPr>
        <w:pStyle w:val="ListParagraph"/>
        <w:rPr>
          <w:rFonts w:asciiTheme="minorHAnsi" w:hAnsiTheme="minorHAnsi" w:cstheme="minorHAnsi"/>
          <w:u w:val="single"/>
        </w:rPr>
      </w:pPr>
    </w:p>
    <w:p w14:paraId="14375ED3" w14:textId="77777777" w:rsidR="00574B59" w:rsidRDefault="00574B59" w:rsidP="00630E51">
      <w:pPr>
        <w:pStyle w:val="ListParagraph"/>
        <w:numPr>
          <w:ilvl w:val="2"/>
          <w:numId w:val="37"/>
        </w:numPr>
        <w:ind w:left="1350" w:hanging="990"/>
        <w:rPr>
          <w:rFonts w:asciiTheme="minorHAnsi" w:hAnsiTheme="minorHAnsi" w:cstheme="minorHAnsi"/>
        </w:rPr>
      </w:pPr>
      <w:r w:rsidRPr="00630E51">
        <w:rPr>
          <w:rFonts w:asciiTheme="minorHAnsi" w:hAnsiTheme="minorHAnsi" w:cstheme="minorHAnsi"/>
        </w:rPr>
        <w:t>Access Control Identification Card - $15.00</w:t>
      </w:r>
      <w:r w:rsidR="0087779F" w:rsidRPr="00630E51">
        <w:rPr>
          <w:rFonts w:asciiTheme="minorHAnsi" w:hAnsiTheme="minorHAnsi" w:cstheme="minorHAnsi"/>
        </w:rPr>
        <w:t xml:space="preserve"> card</w:t>
      </w:r>
    </w:p>
    <w:p w14:paraId="2B3D914E" w14:textId="77777777" w:rsidR="0087779F" w:rsidRPr="00630E51" w:rsidRDefault="0087779F" w:rsidP="00630E51">
      <w:pPr>
        <w:pStyle w:val="ListParagraph"/>
        <w:ind w:left="1350"/>
        <w:rPr>
          <w:rFonts w:asciiTheme="minorHAnsi" w:hAnsiTheme="minorHAnsi" w:cstheme="minorHAnsi"/>
        </w:rPr>
      </w:pPr>
    </w:p>
    <w:p w14:paraId="73FC3034" w14:textId="77777777" w:rsidR="00574B59" w:rsidRDefault="00574B59" w:rsidP="00630E51">
      <w:pPr>
        <w:pStyle w:val="ListParagraph"/>
        <w:numPr>
          <w:ilvl w:val="2"/>
          <w:numId w:val="37"/>
        </w:numPr>
        <w:ind w:left="1350" w:hanging="990"/>
        <w:rPr>
          <w:rFonts w:asciiTheme="minorHAnsi" w:hAnsiTheme="minorHAnsi" w:cstheme="minorHAnsi"/>
        </w:rPr>
      </w:pPr>
      <w:r w:rsidRPr="00630E51">
        <w:rPr>
          <w:rFonts w:asciiTheme="minorHAnsi" w:hAnsiTheme="minorHAnsi" w:cstheme="minorHAnsi"/>
        </w:rPr>
        <w:t>Residential Keys - $50.00 (Student Life reserves the right to charge more if the cost exceeds that of a standard re</w:t>
      </w:r>
      <w:r w:rsidR="0087779F" w:rsidRPr="00630E51">
        <w:rPr>
          <w:rFonts w:asciiTheme="minorHAnsi" w:hAnsiTheme="minorHAnsi" w:cstheme="minorHAnsi"/>
        </w:rPr>
        <w:t>-</w:t>
      </w:r>
      <w:r w:rsidRPr="00630E51">
        <w:rPr>
          <w:rFonts w:asciiTheme="minorHAnsi" w:hAnsiTheme="minorHAnsi" w:cstheme="minorHAnsi"/>
        </w:rPr>
        <w:t>core.</w:t>
      </w:r>
    </w:p>
    <w:p w14:paraId="2CD2370C" w14:textId="77777777" w:rsidR="00C34065" w:rsidRPr="008762E2" w:rsidRDefault="00C34065" w:rsidP="008762E2">
      <w:pPr>
        <w:pStyle w:val="ListParagraph"/>
        <w:rPr>
          <w:rFonts w:asciiTheme="minorHAnsi" w:hAnsiTheme="minorHAnsi" w:cstheme="minorHAnsi"/>
        </w:rPr>
      </w:pPr>
    </w:p>
    <w:p w14:paraId="1796A074" w14:textId="77777777" w:rsidR="00C34065" w:rsidRDefault="00C34065" w:rsidP="008762E2">
      <w:pPr>
        <w:pStyle w:val="ListParagraph"/>
        <w:numPr>
          <w:ilvl w:val="3"/>
          <w:numId w:val="37"/>
        </w:numPr>
        <w:ind w:left="1800" w:hanging="900"/>
        <w:rPr>
          <w:rFonts w:asciiTheme="minorHAnsi" w:hAnsiTheme="minorHAnsi" w:cstheme="minorHAnsi"/>
        </w:rPr>
      </w:pPr>
      <w:r>
        <w:rPr>
          <w:rFonts w:asciiTheme="minorHAnsi" w:hAnsiTheme="minorHAnsi" w:cstheme="minorHAnsi"/>
        </w:rPr>
        <w:t>Re-core Cancellation Charge - $15.00</w:t>
      </w:r>
    </w:p>
    <w:p w14:paraId="0896347F" w14:textId="77777777" w:rsidR="0087779F" w:rsidRPr="00630E51" w:rsidRDefault="0087779F" w:rsidP="00630E51">
      <w:pPr>
        <w:pStyle w:val="ListParagraph"/>
        <w:ind w:left="1350"/>
        <w:rPr>
          <w:rFonts w:asciiTheme="minorHAnsi" w:hAnsiTheme="minorHAnsi" w:cstheme="minorHAnsi"/>
        </w:rPr>
      </w:pPr>
    </w:p>
    <w:p w14:paraId="0568A204" w14:textId="77777777" w:rsidR="00574B59" w:rsidRDefault="00574B59" w:rsidP="00630E51">
      <w:pPr>
        <w:pStyle w:val="ListParagraph"/>
        <w:numPr>
          <w:ilvl w:val="2"/>
          <w:numId w:val="37"/>
        </w:numPr>
        <w:ind w:left="1350" w:hanging="990"/>
        <w:rPr>
          <w:rFonts w:asciiTheme="minorHAnsi" w:hAnsiTheme="minorHAnsi" w:cstheme="minorHAnsi"/>
        </w:rPr>
      </w:pPr>
      <w:r w:rsidRPr="00630E51">
        <w:rPr>
          <w:rFonts w:asciiTheme="minorHAnsi" w:hAnsiTheme="minorHAnsi" w:cstheme="minorHAnsi"/>
        </w:rPr>
        <w:t xml:space="preserve">Non-Residential Keys – Based on </w:t>
      </w:r>
      <w:r w:rsidR="0087779F" w:rsidRPr="00630E51">
        <w:rPr>
          <w:rFonts w:asciiTheme="minorHAnsi" w:hAnsiTheme="minorHAnsi" w:cstheme="minorHAnsi"/>
        </w:rPr>
        <w:t>the scope of work required to maintain security and the current market price of materials at the time of the re-core.</w:t>
      </w:r>
    </w:p>
    <w:p w14:paraId="1A1C1792" w14:textId="77777777" w:rsidR="0087779F" w:rsidRPr="00630E51" w:rsidRDefault="0087779F" w:rsidP="00630E51">
      <w:pPr>
        <w:pStyle w:val="ListParagraph"/>
        <w:ind w:left="1350"/>
        <w:rPr>
          <w:rFonts w:asciiTheme="minorHAnsi" w:hAnsiTheme="minorHAnsi" w:cstheme="minorHAnsi"/>
        </w:rPr>
      </w:pPr>
    </w:p>
    <w:p w14:paraId="42C104A5" w14:textId="77777777" w:rsidR="006630D4" w:rsidRPr="00630E51" w:rsidRDefault="006630D4" w:rsidP="00630E51">
      <w:pPr>
        <w:pStyle w:val="ListParagraph"/>
        <w:numPr>
          <w:ilvl w:val="2"/>
          <w:numId w:val="37"/>
        </w:numPr>
        <w:ind w:left="1350" w:hanging="990"/>
        <w:rPr>
          <w:rFonts w:asciiTheme="minorHAnsi" w:hAnsiTheme="minorHAnsi" w:cstheme="minorHAnsi"/>
        </w:rPr>
      </w:pPr>
      <w:r w:rsidRPr="00630E51">
        <w:rPr>
          <w:rFonts w:asciiTheme="minorHAnsi" w:hAnsiTheme="minorHAnsi" w:cstheme="minorHAnsi"/>
        </w:rPr>
        <w:t>Public Safety Unlock - $25.00</w:t>
      </w:r>
      <w:r w:rsidR="0087779F" w:rsidRPr="00630E51">
        <w:rPr>
          <w:rFonts w:asciiTheme="minorHAnsi" w:hAnsiTheme="minorHAnsi" w:cstheme="minorHAnsi"/>
        </w:rPr>
        <w:t xml:space="preserve"> per unlock</w:t>
      </w:r>
    </w:p>
    <w:p w14:paraId="01DC0829" w14:textId="77777777" w:rsidR="006630D4" w:rsidRPr="000E6340" w:rsidRDefault="006630D4" w:rsidP="00630E51">
      <w:pPr>
        <w:pStyle w:val="ListParagraph"/>
        <w:ind w:left="1080"/>
        <w:rPr>
          <w:rFonts w:asciiTheme="minorHAnsi" w:hAnsiTheme="minorHAnsi" w:cstheme="minorHAnsi"/>
        </w:rPr>
      </w:pPr>
    </w:p>
    <w:p w14:paraId="7131B4AE" w14:textId="77777777" w:rsidR="00574B59" w:rsidRPr="00574B59" w:rsidRDefault="00574B59" w:rsidP="00630E51">
      <w:pPr>
        <w:pStyle w:val="BodyTextIndent"/>
        <w:jc w:val="left"/>
        <w:rPr>
          <w:rFonts w:asciiTheme="minorHAnsi" w:hAnsiTheme="minorHAnsi" w:cstheme="minorHAnsi"/>
          <w:b/>
        </w:rPr>
      </w:pPr>
    </w:p>
    <w:p w14:paraId="1AED625D" w14:textId="77777777" w:rsidR="00574B59" w:rsidRDefault="00574B59">
      <w:pPr>
        <w:rPr>
          <w:rFonts w:asciiTheme="minorHAnsi" w:hAnsiTheme="minorHAnsi" w:cstheme="minorHAnsi"/>
          <w:b/>
        </w:rPr>
      </w:pPr>
      <w:r>
        <w:rPr>
          <w:rFonts w:asciiTheme="minorHAnsi" w:hAnsiTheme="minorHAnsi" w:cstheme="minorHAnsi"/>
          <w:b/>
        </w:rPr>
        <w:br w:type="page"/>
      </w:r>
    </w:p>
    <w:p w14:paraId="1FE34A9A" w14:textId="77777777" w:rsidR="003052F7" w:rsidRPr="00C77D16" w:rsidRDefault="00B065DB" w:rsidP="00630E51">
      <w:pPr>
        <w:pStyle w:val="BodyTextIndent"/>
        <w:numPr>
          <w:ilvl w:val="0"/>
          <w:numId w:val="3"/>
        </w:numPr>
        <w:jc w:val="center"/>
        <w:rPr>
          <w:rFonts w:asciiTheme="minorHAnsi" w:hAnsiTheme="minorHAnsi" w:cstheme="minorHAnsi"/>
        </w:rPr>
      </w:pPr>
      <w:r w:rsidRPr="004E42A4">
        <w:rPr>
          <w:rFonts w:asciiTheme="minorHAnsi" w:hAnsiTheme="minorHAnsi" w:cstheme="minorHAnsi"/>
          <w:b/>
        </w:rPr>
        <w:lastRenderedPageBreak/>
        <w:t>A</w:t>
      </w:r>
      <w:r>
        <w:rPr>
          <w:rFonts w:asciiTheme="minorHAnsi" w:hAnsiTheme="minorHAnsi" w:cstheme="minorHAnsi"/>
          <w:b/>
        </w:rPr>
        <w:t>PPENDICIES</w:t>
      </w:r>
    </w:p>
    <w:p w14:paraId="6DB1ADFD" w14:textId="77777777" w:rsidR="003052F7" w:rsidRPr="00C77D16" w:rsidRDefault="003052F7">
      <w:pPr>
        <w:pStyle w:val="BodyTextIndent"/>
        <w:ind w:left="720"/>
        <w:rPr>
          <w:rFonts w:asciiTheme="minorHAnsi" w:hAnsiTheme="minorHAnsi" w:cstheme="minorHAnsi"/>
        </w:rPr>
      </w:pPr>
    </w:p>
    <w:p w14:paraId="546CBE04" w14:textId="77777777" w:rsidR="00E02EB3" w:rsidRPr="00C77D16" w:rsidRDefault="00E02EB3" w:rsidP="00630E51">
      <w:pPr>
        <w:pStyle w:val="BodyTextIndent"/>
        <w:numPr>
          <w:ilvl w:val="1"/>
          <w:numId w:val="39"/>
        </w:numPr>
        <w:ind w:left="720" w:hanging="720"/>
        <w:rPr>
          <w:rFonts w:asciiTheme="minorHAnsi" w:hAnsiTheme="minorHAnsi" w:cstheme="minorHAnsi"/>
        </w:rPr>
      </w:pPr>
      <w:r>
        <w:rPr>
          <w:rFonts w:asciiTheme="minorHAnsi" w:hAnsiTheme="minorHAnsi" w:cstheme="minorHAnsi"/>
        </w:rPr>
        <w:t>List of all individuals who can request Key/Door related work orders.</w:t>
      </w:r>
    </w:p>
    <w:p w14:paraId="6AC28A13" w14:textId="77777777" w:rsidR="003052F7" w:rsidRPr="00C77D16" w:rsidRDefault="003052F7">
      <w:pPr>
        <w:pStyle w:val="BodyTextIndent"/>
        <w:rPr>
          <w:rFonts w:asciiTheme="minorHAnsi" w:hAnsiTheme="minorHAnsi" w:cstheme="minorHAnsi"/>
        </w:rPr>
      </w:pPr>
    </w:p>
    <w:p w14:paraId="4437E6F3" w14:textId="77777777" w:rsidR="0075477B" w:rsidRDefault="00CA0472" w:rsidP="00630E51">
      <w:pPr>
        <w:pStyle w:val="BodyTextIndent"/>
        <w:numPr>
          <w:ilvl w:val="1"/>
          <w:numId w:val="39"/>
        </w:numPr>
        <w:ind w:left="720" w:hanging="720"/>
        <w:rPr>
          <w:rFonts w:asciiTheme="minorHAnsi" w:hAnsiTheme="minorHAnsi" w:cstheme="minorHAnsi"/>
        </w:rPr>
      </w:pPr>
      <w:r w:rsidRPr="00C77D16">
        <w:rPr>
          <w:rFonts w:asciiTheme="minorHAnsi" w:hAnsiTheme="minorHAnsi" w:cstheme="minorHAnsi"/>
        </w:rPr>
        <w:t>Key Control Program Work Order Form.</w:t>
      </w:r>
    </w:p>
    <w:p w14:paraId="2FA3CF45" w14:textId="77777777" w:rsidR="0075477B" w:rsidRDefault="0075477B" w:rsidP="00630E51">
      <w:pPr>
        <w:pStyle w:val="BodyTextIndent"/>
        <w:ind w:left="720"/>
        <w:rPr>
          <w:rFonts w:asciiTheme="minorHAnsi" w:hAnsiTheme="minorHAnsi" w:cstheme="minorHAnsi"/>
        </w:rPr>
      </w:pPr>
    </w:p>
    <w:p w14:paraId="3A535F7C" w14:textId="77777777" w:rsidR="00E02EB3" w:rsidRPr="0042593C" w:rsidRDefault="00E02EB3" w:rsidP="00630E51">
      <w:pPr>
        <w:pStyle w:val="BodyTextIndent"/>
        <w:numPr>
          <w:ilvl w:val="1"/>
          <w:numId w:val="39"/>
        </w:numPr>
        <w:ind w:left="720" w:hanging="720"/>
        <w:rPr>
          <w:rFonts w:asciiTheme="minorHAnsi" w:hAnsiTheme="minorHAnsi" w:cstheme="minorHAnsi"/>
        </w:rPr>
      </w:pPr>
      <w:r w:rsidRPr="0042593C">
        <w:rPr>
          <w:rFonts w:asciiTheme="minorHAnsi" w:hAnsiTheme="minorHAnsi" w:cstheme="minorHAnsi"/>
        </w:rPr>
        <w:t>Access/Door Work Order Form.</w:t>
      </w:r>
    </w:p>
    <w:p w14:paraId="2B82F496" w14:textId="77777777" w:rsidR="003052F7" w:rsidRPr="00C77D16" w:rsidRDefault="003052F7">
      <w:pPr>
        <w:pStyle w:val="BodyTextIndent"/>
        <w:tabs>
          <w:tab w:val="num" w:pos="1080"/>
        </w:tabs>
        <w:rPr>
          <w:rFonts w:asciiTheme="minorHAnsi" w:hAnsiTheme="minorHAnsi" w:cstheme="minorHAnsi"/>
        </w:rPr>
      </w:pPr>
    </w:p>
    <w:p w14:paraId="59EDDE7B" w14:textId="77777777" w:rsidR="006A69DB" w:rsidRDefault="00CA0472" w:rsidP="00630E51">
      <w:pPr>
        <w:pStyle w:val="BodyTextIndent"/>
        <w:numPr>
          <w:ilvl w:val="1"/>
          <w:numId w:val="39"/>
        </w:numPr>
        <w:ind w:left="720" w:hanging="720"/>
      </w:pPr>
      <w:r w:rsidRPr="00C77D16">
        <w:rPr>
          <w:rFonts w:asciiTheme="minorHAnsi" w:hAnsiTheme="minorHAnsi" w:cstheme="minorHAnsi"/>
        </w:rPr>
        <w:t xml:space="preserve">Form to document Agreement to </w:t>
      </w:r>
      <w:r w:rsidR="009A3A1E">
        <w:rPr>
          <w:rFonts w:asciiTheme="minorHAnsi" w:hAnsiTheme="minorHAnsi" w:cstheme="minorHAnsi"/>
        </w:rPr>
        <w:t>W</w:t>
      </w:r>
      <w:r w:rsidRPr="00C77D16">
        <w:rPr>
          <w:rFonts w:asciiTheme="minorHAnsi" w:hAnsiTheme="minorHAnsi" w:cstheme="minorHAnsi"/>
        </w:rPr>
        <w:t xml:space="preserve">ithhold </w:t>
      </w:r>
      <w:r w:rsidR="009A3A1E">
        <w:rPr>
          <w:rFonts w:asciiTheme="minorHAnsi" w:hAnsiTheme="minorHAnsi" w:cstheme="minorHAnsi"/>
        </w:rPr>
        <w:t>F</w:t>
      </w:r>
      <w:r w:rsidRPr="00C77D16">
        <w:rPr>
          <w:rFonts w:asciiTheme="minorHAnsi" w:hAnsiTheme="minorHAnsi" w:cstheme="minorHAnsi"/>
        </w:rPr>
        <w:t xml:space="preserve">unds from Final Paycheck if keys are not returned upon separation from </w:t>
      </w:r>
      <w:r w:rsidR="009A3A1E">
        <w:rPr>
          <w:rFonts w:asciiTheme="minorHAnsi" w:hAnsiTheme="minorHAnsi" w:cstheme="minorHAnsi"/>
        </w:rPr>
        <w:t>College</w:t>
      </w:r>
      <w:r w:rsidRPr="00C77D16">
        <w:rPr>
          <w:rFonts w:asciiTheme="minorHAnsi" w:hAnsiTheme="minorHAnsi" w:cstheme="minorHAnsi"/>
        </w:rPr>
        <w:t>.</w:t>
      </w:r>
      <w:r w:rsidR="006A69DB">
        <w:br w:type="page"/>
      </w:r>
    </w:p>
    <w:p w14:paraId="157CF32C" w14:textId="77777777" w:rsidR="003052F7" w:rsidRPr="004E42A4" w:rsidRDefault="00CA0472" w:rsidP="00630E51">
      <w:pPr>
        <w:pStyle w:val="BodyTextIndent"/>
        <w:numPr>
          <w:ilvl w:val="1"/>
          <w:numId w:val="40"/>
        </w:numPr>
        <w:jc w:val="center"/>
        <w:rPr>
          <w:rFonts w:asciiTheme="minorHAnsi" w:hAnsiTheme="minorHAnsi" w:cstheme="minorHAnsi"/>
          <w:b/>
        </w:rPr>
      </w:pPr>
      <w:r w:rsidRPr="004E42A4">
        <w:rPr>
          <w:rFonts w:asciiTheme="minorHAnsi" w:hAnsiTheme="minorHAnsi" w:cstheme="minorHAnsi"/>
          <w:b/>
        </w:rPr>
        <w:lastRenderedPageBreak/>
        <w:t xml:space="preserve">APPENDIX </w:t>
      </w:r>
    </w:p>
    <w:p w14:paraId="75899455" w14:textId="77777777" w:rsidR="003052F7" w:rsidRPr="00C77D16" w:rsidRDefault="003052F7">
      <w:pPr>
        <w:pStyle w:val="BodyTextIndent"/>
        <w:ind w:left="0"/>
        <w:jc w:val="left"/>
        <w:rPr>
          <w:rFonts w:asciiTheme="minorHAnsi" w:hAnsiTheme="minorHAnsi" w:cstheme="minorHAnsi"/>
        </w:rPr>
      </w:pPr>
    </w:p>
    <w:p w14:paraId="3A0C674E" w14:textId="77777777" w:rsidR="00E02EB3" w:rsidRPr="00630E51" w:rsidRDefault="00E02EB3" w:rsidP="00630E51">
      <w:pPr>
        <w:pStyle w:val="BodyTextIndent"/>
        <w:numPr>
          <w:ilvl w:val="1"/>
          <w:numId w:val="41"/>
        </w:numPr>
        <w:ind w:left="720" w:hanging="720"/>
        <w:rPr>
          <w:rFonts w:asciiTheme="minorHAnsi" w:hAnsiTheme="minorHAnsi" w:cstheme="minorHAnsi"/>
          <w:u w:val="single"/>
        </w:rPr>
      </w:pPr>
      <w:r w:rsidRPr="00630E51">
        <w:rPr>
          <w:rFonts w:asciiTheme="minorHAnsi" w:hAnsiTheme="minorHAnsi" w:cstheme="minorHAnsi"/>
          <w:u w:val="single"/>
        </w:rPr>
        <w:t>Individuals who may authorize a key or card for specific areas:</w:t>
      </w:r>
    </w:p>
    <w:p w14:paraId="08E400DE" w14:textId="77777777" w:rsidR="00E02EB3" w:rsidRDefault="00E02EB3" w:rsidP="00E02EB3">
      <w:pPr>
        <w:rPr>
          <w:rFonts w:asciiTheme="minorHAnsi" w:hAnsiTheme="minorHAnsi" w:cstheme="minorHAnsi"/>
        </w:rPr>
      </w:pPr>
    </w:p>
    <w:p w14:paraId="2E01FCD9" w14:textId="4EAA28AC" w:rsidR="00E02EB3" w:rsidRDefault="00E02EB3" w:rsidP="00630E51">
      <w:pPr>
        <w:pStyle w:val="ListParagraph"/>
        <w:numPr>
          <w:ilvl w:val="2"/>
          <w:numId w:val="41"/>
        </w:numPr>
        <w:ind w:left="1350" w:hanging="990"/>
        <w:rPr>
          <w:rFonts w:asciiTheme="minorHAnsi" w:hAnsiTheme="minorHAnsi" w:cstheme="minorHAnsi"/>
        </w:rPr>
      </w:pPr>
      <w:r w:rsidRPr="00630E51">
        <w:rPr>
          <w:rFonts w:asciiTheme="minorHAnsi" w:hAnsiTheme="minorHAnsi" w:cstheme="minorHAnsi"/>
        </w:rPr>
        <w:t>Any Fac</w:t>
      </w:r>
      <w:r w:rsidR="00387F9E">
        <w:rPr>
          <w:rFonts w:asciiTheme="minorHAnsi" w:hAnsiTheme="minorHAnsi" w:cstheme="minorHAnsi"/>
        </w:rPr>
        <w:t>ulty</w:t>
      </w:r>
      <w:r w:rsidRPr="00630E51">
        <w:rPr>
          <w:rFonts w:asciiTheme="minorHAnsi" w:hAnsiTheme="minorHAnsi" w:cstheme="minorHAnsi"/>
        </w:rPr>
        <w:t>/Staff member employed by Berea College with restrictions:</w:t>
      </w:r>
    </w:p>
    <w:p w14:paraId="1D4DCD27" w14:textId="77777777" w:rsidR="0042593C" w:rsidRPr="00630E51" w:rsidRDefault="0042593C" w:rsidP="00630E51">
      <w:pPr>
        <w:pStyle w:val="ListParagraph"/>
        <w:ind w:left="1350"/>
        <w:rPr>
          <w:rFonts w:asciiTheme="minorHAnsi" w:hAnsiTheme="minorHAnsi" w:cstheme="minorHAnsi"/>
        </w:rPr>
      </w:pPr>
    </w:p>
    <w:p w14:paraId="4CC40D1C" w14:textId="77777777" w:rsidR="00E02EB3" w:rsidRDefault="00E02EB3" w:rsidP="00630E51">
      <w:pPr>
        <w:pStyle w:val="ListParagraph"/>
        <w:numPr>
          <w:ilvl w:val="3"/>
          <w:numId w:val="41"/>
        </w:numPr>
        <w:ind w:left="1800" w:hanging="900"/>
        <w:rPr>
          <w:rFonts w:asciiTheme="minorHAnsi" w:hAnsiTheme="minorHAnsi" w:cstheme="minorHAnsi"/>
        </w:rPr>
      </w:pPr>
      <w:r w:rsidRPr="00630E51">
        <w:rPr>
          <w:rFonts w:asciiTheme="minorHAnsi" w:hAnsiTheme="minorHAnsi" w:cstheme="minorHAnsi"/>
        </w:rPr>
        <w:t>Individuals cannot request a key for themselves unless holding an administrative position on campus.</w:t>
      </w:r>
    </w:p>
    <w:p w14:paraId="1837D101" w14:textId="77777777" w:rsidR="0042593C" w:rsidRPr="00630E51" w:rsidRDefault="0042593C" w:rsidP="00630E51">
      <w:pPr>
        <w:pStyle w:val="ListParagraph"/>
        <w:ind w:left="1800"/>
        <w:rPr>
          <w:rFonts w:asciiTheme="minorHAnsi" w:hAnsiTheme="minorHAnsi" w:cstheme="minorHAnsi"/>
        </w:rPr>
      </w:pPr>
    </w:p>
    <w:p w14:paraId="3059C112" w14:textId="77777777" w:rsidR="00E02EB3" w:rsidRDefault="00E02EB3" w:rsidP="00630E51">
      <w:pPr>
        <w:pStyle w:val="ListParagraph"/>
        <w:numPr>
          <w:ilvl w:val="3"/>
          <w:numId w:val="41"/>
        </w:numPr>
        <w:ind w:left="1800" w:hanging="900"/>
        <w:rPr>
          <w:rFonts w:asciiTheme="minorHAnsi" w:hAnsiTheme="minorHAnsi" w:cstheme="minorHAnsi"/>
        </w:rPr>
      </w:pPr>
      <w:r w:rsidRPr="00630E51">
        <w:rPr>
          <w:rFonts w:asciiTheme="minorHAnsi" w:hAnsiTheme="minorHAnsi" w:cstheme="minorHAnsi"/>
        </w:rPr>
        <w:t>Individuals can only request keys for individuals that they preside over and students when necessary.</w:t>
      </w:r>
    </w:p>
    <w:p w14:paraId="7E50A1BB" w14:textId="77777777" w:rsidR="0042593C" w:rsidRPr="00630E51" w:rsidRDefault="0042593C" w:rsidP="00630E51">
      <w:pPr>
        <w:rPr>
          <w:rFonts w:asciiTheme="minorHAnsi" w:hAnsiTheme="minorHAnsi" w:cstheme="minorHAnsi"/>
        </w:rPr>
      </w:pPr>
    </w:p>
    <w:p w14:paraId="76598D19" w14:textId="77777777" w:rsidR="00E02EB3" w:rsidRPr="00630E51" w:rsidRDefault="00E02EB3" w:rsidP="00630E51">
      <w:pPr>
        <w:pStyle w:val="ListParagraph"/>
        <w:numPr>
          <w:ilvl w:val="3"/>
          <w:numId w:val="41"/>
        </w:numPr>
        <w:ind w:left="1800" w:hanging="900"/>
        <w:rPr>
          <w:rFonts w:asciiTheme="minorHAnsi" w:hAnsiTheme="minorHAnsi" w:cstheme="minorHAnsi"/>
        </w:rPr>
      </w:pPr>
      <w:r w:rsidRPr="00630E51">
        <w:rPr>
          <w:rFonts w:asciiTheme="minorHAnsi" w:hAnsiTheme="minorHAnsi" w:cstheme="minorHAnsi"/>
        </w:rPr>
        <w:t>Individuals cannot request keys outside of their department/area without prior authorization from the department/area in which they are requesting access.</w:t>
      </w:r>
    </w:p>
    <w:p w14:paraId="6486F62F" w14:textId="77777777" w:rsidR="00E02EB3" w:rsidRDefault="00E02EB3">
      <w:pPr>
        <w:rPr>
          <w:rFonts w:asciiTheme="minorHAnsi" w:hAnsiTheme="minorHAnsi" w:cstheme="minorHAnsi"/>
        </w:rPr>
      </w:pPr>
      <w:r>
        <w:rPr>
          <w:rFonts w:asciiTheme="minorHAnsi" w:hAnsiTheme="minorHAnsi" w:cstheme="minorHAnsi"/>
        </w:rPr>
        <w:br w:type="page"/>
      </w:r>
    </w:p>
    <w:p w14:paraId="289F5DE4" w14:textId="77777777" w:rsidR="00E02EB3" w:rsidRPr="00630E51" w:rsidRDefault="00E02EB3" w:rsidP="00630E51">
      <w:pPr>
        <w:pStyle w:val="ListParagraph"/>
        <w:numPr>
          <w:ilvl w:val="1"/>
          <w:numId w:val="41"/>
        </w:numPr>
        <w:jc w:val="center"/>
        <w:rPr>
          <w:rFonts w:asciiTheme="minorHAnsi" w:hAnsiTheme="minorHAnsi" w:cstheme="minorHAnsi"/>
        </w:rPr>
      </w:pPr>
      <w:r w:rsidRPr="00630E51">
        <w:rPr>
          <w:rFonts w:asciiTheme="minorHAnsi" w:hAnsiTheme="minorHAnsi" w:cstheme="minorHAnsi"/>
          <w:b/>
        </w:rPr>
        <w:lastRenderedPageBreak/>
        <w:t>APPENDIX</w:t>
      </w:r>
    </w:p>
    <w:p w14:paraId="04E1AE20" w14:textId="77777777" w:rsidR="00E02EB3" w:rsidRDefault="00E02EB3" w:rsidP="00630E51">
      <w:pPr>
        <w:jc w:val="center"/>
        <w:rPr>
          <w:rFonts w:asciiTheme="minorHAnsi" w:hAnsiTheme="minorHAnsi" w:cstheme="minorHAnsi"/>
        </w:rPr>
      </w:pPr>
    </w:p>
    <w:p w14:paraId="60E1C13D" w14:textId="3759F941" w:rsidR="00E02EB3" w:rsidRDefault="00D62128" w:rsidP="00E02EB3">
      <w:pPr>
        <w:jc w:val="center"/>
        <w:rPr>
          <w:rFonts w:asciiTheme="minorHAnsi" w:hAnsiTheme="minorHAnsi" w:cstheme="minorHAnsi"/>
        </w:rPr>
      </w:pPr>
      <w:r>
        <w:rPr>
          <w:noProof/>
        </w:rPr>
        <w:drawing>
          <wp:inline distT="0" distB="0" distL="0" distR="0" wp14:anchorId="253AEB5E" wp14:editId="36CA81EF">
            <wp:extent cx="5486400" cy="4899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4899025"/>
                    </a:xfrm>
                    <a:prstGeom prst="rect">
                      <a:avLst/>
                    </a:prstGeom>
                  </pic:spPr>
                </pic:pic>
              </a:graphicData>
            </a:graphic>
          </wp:inline>
        </w:drawing>
      </w:r>
    </w:p>
    <w:p w14:paraId="4FBF232A" w14:textId="77777777" w:rsidR="00E02EB3" w:rsidRDefault="00E02EB3" w:rsidP="00630E51">
      <w:pPr>
        <w:rPr>
          <w:rFonts w:asciiTheme="minorHAnsi" w:hAnsiTheme="minorHAnsi" w:cstheme="minorHAnsi"/>
        </w:rPr>
      </w:pPr>
      <w:r>
        <w:rPr>
          <w:rFonts w:asciiTheme="minorHAnsi" w:hAnsiTheme="minorHAnsi" w:cstheme="minorHAnsi"/>
        </w:rPr>
        <w:br w:type="page"/>
      </w:r>
    </w:p>
    <w:p w14:paraId="72B4F293" w14:textId="77777777" w:rsidR="00E02EB3" w:rsidRPr="00630E51" w:rsidRDefault="00E02EB3" w:rsidP="00630E51">
      <w:pPr>
        <w:pStyle w:val="BodyTextIndent"/>
        <w:numPr>
          <w:ilvl w:val="1"/>
          <w:numId w:val="41"/>
        </w:numPr>
        <w:jc w:val="center"/>
        <w:rPr>
          <w:rFonts w:asciiTheme="minorHAnsi" w:hAnsiTheme="minorHAnsi" w:cstheme="minorHAnsi"/>
          <w:b/>
        </w:rPr>
      </w:pPr>
      <w:r w:rsidRPr="00630E51">
        <w:rPr>
          <w:rFonts w:asciiTheme="minorHAnsi" w:hAnsiTheme="minorHAnsi" w:cstheme="minorHAnsi"/>
          <w:b/>
        </w:rPr>
        <w:lastRenderedPageBreak/>
        <w:t>APPENDIX</w:t>
      </w:r>
    </w:p>
    <w:p w14:paraId="22CAD5F5" w14:textId="77777777" w:rsidR="00E02EB3" w:rsidRDefault="00E02EB3">
      <w:pPr>
        <w:pStyle w:val="BodyTextIndent"/>
        <w:ind w:left="0"/>
        <w:jc w:val="center"/>
        <w:rPr>
          <w:rFonts w:asciiTheme="minorHAnsi" w:hAnsiTheme="minorHAnsi" w:cstheme="minorHAnsi"/>
        </w:rPr>
      </w:pPr>
    </w:p>
    <w:p w14:paraId="5A7EE8DA" w14:textId="62281854" w:rsidR="00E02EB3" w:rsidRDefault="00D62128">
      <w:pPr>
        <w:pStyle w:val="BodyTextIndent"/>
        <w:ind w:left="0"/>
        <w:jc w:val="center"/>
        <w:rPr>
          <w:rFonts w:asciiTheme="minorHAnsi" w:hAnsiTheme="minorHAnsi" w:cstheme="minorHAnsi"/>
        </w:rPr>
      </w:pPr>
      <w:r>
        <w:rPr>
          <w:noProof/>
        </w:rPr>
        <w:drawing>
          <wp:inline distT="0" distB="0" distL="0" distR="0" wp14:anchorId="1C250C70" wp14:editId="1385BC50">
            <wp:extent cx="5486400" cy="5425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5425440"/>
                    </a:xfrm>
                    <a:prstGeom prst="rect">
                      <a:avLst/>
                    </a:prstGeom>
                  </pic:spPr>
                </pic:pic>
              </a:graphicData>
            </a:graphic>
          </wp:inline>
        </w:drawing>
      </w:r>
    </w:p>
    <w:p w14:paraId="51B7CCA9" w14:textId="77777777" w:rsidR="00E02EB3" w:rsidRDefault="00E02EB3">
      <w:pPr>
        <w:pStyle w:val="BodyTextIndent"/>
        <w:ind w:left="0"/>
        <w:jc w:val="center"/>
        <w:rPr>
          <w:rFonts w:asciiTheme="minorHAnsi" w:hAnsiTheme="minorHAnsi" w:cstheme="minorHAnsi"/>
        </w:rPr>
      </w:pPr>
    </w:p>
    <w:p w14:paraId="13334497" w14:textId="77777777" w:rsidR="00E02EB3" w:rsidRDefault="00E02EB3">
      <w:pPr>
        <w:rPr>
          <w:rFonts w:asciiTheme="minorHAnsi" w:hAnsiTheme="minorHAnsi" w:cstheme="minorHAnsi"/>
        </w:rPr>
      </w:pPr>
      <w:r>
        <w:rPr>
          <w:rFonts w:asciiTheme="minorHAnsi" w:hAnsiTheme="minorHAnsi" w:cstheme="minorHAnsi"/>
        </w:rPr>
        <w:br w:type="page"/>
      </w:r>
    </w:p>
    <w:p w14:paraId="30DB1C7D" w14:textId="77777777" w:rsidR="003052F7" w:rsidRPr="004E42A4" w:rsidRDefault="004E42A4" w:rsidP="00630E51">
      <w:pPr>
        <w:pStyle w:val="BodyTextIndent"/>
        <w:numPr>
          <w:ilvl w:val="1"/>
          <w:numId w:val="41"/>
        </w:numPr>
        <w:jc w:val="center"/>
        <w:rPr>
          <w:rFonts w:asciiTheme="minorHAnsi" w:hAnsiTheme="minorHAnsi" w:cstheme="minorHAnsi"/>
          <w:b/>
        </w:rPr>
      </w:pPr>
      <w:r>
        <w:rPr>
          <w:rFonts w:asciiTheme="minorHAnsi" w:hAnsiTheme="minorHAnsi" w:cstheme="minorHAnsi"/>
          <w:b/>
        </w:rPr>
        <w:lastRenderedPageBreak/>
        <w:t>APPENDIX</w:t>
      </w:r>
    </w:p>
    <w:p w14:paraId="60E0B3C3" w14:textId="77777777" w:rsidR="003052F7" w:rsidRPr="00C77D16" w:rsidRDefault="003052F7">
      <w:pPr>
        <w:pStyle w:val="BodyTextIndent"/>
        <w:ind w:left="0"/>
        <w:jc w:val="left"/>
        <w:rPr>
          <w:rFonts w:asciiTheme="minorHAnsi" w:hAnsiTheme="minorHAnsi" w:cstheme="minorHAnsi"/>
        </w:rPr>
      </w:pPr>
    </w:p>
    <w:p w14:paraId="275D1D34" w14:textId="77777777" w:rsidR="003052F7" w:rsidRPr="00F06FFA" w:rsidRDefault="00CA0472" w:rsidP="00F06FFA">
      <w:pPr>
        <w:pStyle w:val="BodyTextIndent"/>
        <w:ind w:left="0"/>
        <w:jc w:val="center"/>
        <w:rPr>
          <w:rFonts w:asciiTheme="minorHAnsi" w:hAnsiTheme="minorHAnsi" w:cstheme="minorHAnsi"/>
          <w:u w:val="single"/>
        </w:rPr>
      </w:pPr>
      <w:r w:rsidRPr="00F06FFA">
        <w:rPr>
          <w:rFonts w:asciiTheme="minorHAnsi" w:hAnsiTheme="minorHAnsi" w:cstheme="minorHAnsi"/>
          <w:u w:val="single"/>
        </w:rPr>
        <w:t>FACULTY/STAFF AGREEMENT TO WITHHOLD FUNDS FROM FINAL PAY</w:t>
      </w:r>
    </w:p>
    <w:p w14:paraId="3A3613CE" w14:textId="77777777" w:rsidR="003052F7" w:rsidRPr="00C77D16" w:rsidRDefault="003052F7">
      <w:pPr>
        <w:pStyle w:val="BodyTextIndent"/>
        <w:ind w:left="0"/>
        <w:jc w:val="left"/>
        <w:rPr>
          <w:rFonts w:asciiTheme="minorHAnsi" w:hAnsiTheme="minorHAnsi" w:cstheme="minorHAnsi"/>
        </w:rPr>
      </w:pPr>
    </w:p>
    <w:p w14:paraId="47A29D5A" w14:textId="77777777" w:rsidR="003052F7" w:rsidRPr="00C77D16" w:rsidRDefault="00CA0472">
      <w:pPr>
        <w:pStyle w:val="BodyTextIndent"/>
        <w:numPr>
          <w:ilvl w:val="0"/>
          <w:numId w:val="19"/>
        </w:numPr>
        <w:jc w:val="left"/>
        <w:rPr>
          <w:rFonts w:asciiTheme="minorHAnsi" w:hAnsiTheme="minorHAnsi" w:cstheme="minorHAnsi"/>
        </w:rPr>
      </w:pPr>
      <w:r w:rsidRPr="00C77D16">
        <w:rPr>
          <w:rFonts w:asciiTheme="minorHAnsi" w:hAnsiTheme="minorHAnsi" w:cstheme="minorHAnsi"/>
        </w:rPr>
        <w:t xml:space="preserve"> </w:t>
      </w:r>
      <w:r w:rsidRPr="00C77D16">
        <w:rPr>
          <w:rFonts w:asciiTheme="minorHAnsi" w:hAnsiTheme="minorHAnsi" w:cstheme="minorHAnsi"/>
        </w:rPr>
        <w:tab/>
        <w:t xml:space="preserve">Blank authorization cards maintained at </w:t>
      </w:r>
      <w:r w:rsidR="00137DB8" w:rsidRPr="00C77D16">
        <w:rPr>
          <w:rFonts w:asciiTheme="minorHAnsi" w:hAnsiTheme="minorHAnsi" w:cstheme="minorHAnsi"/>
        </w:rPr>
        <w:t>the Public Safety department</w:t>
      </w:r>
    </w:p>
    <w:p w14:paraId="447B6587" w14:textId="77777777" w:rsidR="003052F7" w:rsidRPr="00C77D16" w:rsidRDefault="003052F7">
      <w:pPr>
        <w:pStyle w:val="BodyTextIndent"/>
        <w:ind w:left="0"/>
        <w:jc w:val="left"/>
        <w:rPr>
          <w:rFonts w:asciiTheme="minorHAnsi" w:hAnsiTheme="minorHAnsi" w:cstheme="minorHAnsi"/>
        </w:rPr>
      </w:pPr>
    </w:p>
    <w:p w14:paraId="4CF2D218" w14:textId="77777777" w:rsidR="003052F7" w:rsidRPr="00C77D16" w:rsidRDefault="00CA0472">
      <w:pPr>
        <w:pStyle w:val="BodyTextIndent"/>
        <w:numPr>
          <w:ilvl w:val="0"/>
          <w:numId w:val="19"/>
        </w:numPr>
        <w:jc w:val="left"/>
        <w:rPr>
          <w:rFonts w:asciiTheme="minorHAnsi" w:hAnsiTheme="minorHAnsi" w:cstheme="minorHAnsi"/>
        </w:rPr>
      </w:pPr>
      <w:r w:rsidRPr="00C77D16">
        <w:rPr>
          <w:rFonts w:asciiTheme="minorHAnsi" w:hAnsiTheme="minorHAnsi" w:cstheme="minorHAnsi"/>
        </w:rPr>
        <w:t xml:space="preserve"> </w:t>
      </w:r>
      <w:r w:rsidRPr="00C77D16">
        <w:rPr>
          <w:rFonts w:asciiTheme="minorHAnsi" w:hAnsiTheme="minorHAnsi" w:cstheme="minorHAnsi"/>
        </w:rPr>
        <w:tab/>
        <w:t>Faculty or staff member signs the agreement at the time of receipt of key.</w:t>
      </w:r>
    </w:p>
    <w:p w14:paraId="1A72CBB2" w14:textId="77777777" w:rsidR="003052F7" w:rsidRPr="00C77D16" w:rsidRDefault="003052F7">
      <w:pPr>
        <w:pStyle w:val="BodyTextIndent"/>
        <w:ind w:left="0"/>
        <w:jc w:val="left"/>
        <w:rPr>
          <w:rFonts w:asciiTheme="minorHAnsi" w:hAnsiTheme="minorHAnsi" w:cstheme="minorHAnsi"/>
        </w:rPr>
      </w:pPr>
    </w:p>
    <w:p w14:paraId="40FD317F" w14:textId="77777777" w:rsidR="003052F7" w:rsidRPr="00C77D16" w:rsidRDefault="00CA0472">
      <w:pPr>
        <w:pStyle w:val="BodyTextIndent"/>
        <w:numPr>
          <w:ilvl w:val="0"/>
          <w:numId w:val="19"/>
        </w:numPr>
        <w:jc w:val="left"/>
        <w:rPr>
          <w:rFonts w:asciiTheme="minorHAnsi" w:hAnsiTheme="minorHAnsi" w:cstheme="minorHAnsi"/>
        </w:rPr>
      </w:pPr>
      <w:r w:rsidRPr="00C77D16">
        <w:rPr>
          <w:rFonts w:asciiTheme="minorHAnsi" w:hAnsiTheme="minorHAnsi" w:cstheme="minorHAnsi"/>
        </w:rPr>
        <w:t xml:space="preserve"> </w:t>
      </w:r>
      <w:r w:rsidRPr="00C77D16">
        <w:rPr>
          <w:rFonts w:asciiTheme="minorHAnsi" w:hAnsiTheme="minorHAnsi" w:cstheme="minorHAnsi"/>
        </w:rPr>
        <w:tab/>
        <w:t>Agreement in lieu of deposit form.</w:t>
      </w:r>
    </w:p>
    <w:p w14:paraId="4C60BA11" w14:textId="77777777" w:rsidR="003052F7" w:rsidRPr="00C77D16" w:rsidRDefault="003052F7">
      <w:pPr>
        <w:pStyle w:val="BodyTextIndent"/>
        <w:ind w:left="0"/>
        <w:jc w:val="left"/>
        <w:rPr>
          <w:rFonts w:asciiTheme="minorHAnsi" w:hAnsiTheme="minorHAnsi" w:cstheme="minorHAnsi"/>
        </w:rPr>
      </w:pPr>
    </w:p>
    <w:p w14:paraId="35CEEB5A" w14:textId="77777777" w:rsidR="003052F7" w:rsidRPr="00C77D16" w:rsidRDefault="003052F7">
      <w:pPr>
        <w:pStyle w:val="BodyTextIndent"/>
        <w:ind w:left="0"/>
        <w:jc w:val="left"/>
        <w:rPr>
          <w:rFonts w:asciiTheme="minorHAnsi" w:hAnsiTheme="minorHAnsi" w:cstheme="minorHAnsi"/>
        </w:rPr>
      </w:pPr>
    </w:p>
    <w:p w14:paraId="5E27B8FB" w14:textId="77777777" w:rsidR="003052F7" w:rsidRPr="00C77D16" w:rsidRDefault="00D93BA7">
      <w:pPr>
        <w:pStyle w:val="BodyTextIndent"/>
        <w:ind w:left="0"/>
        <w:jc w:val="left"/>
        <w:rPr>
          <w:rFonts w:asciiTheme="minorHAnsi" w:hAnsiTheme="minorHAnsi" w:cstheme="minorHAnsi"/>
        </w:rPr>
      </w:pPr>
      <w:r>
        <w:rPr>
          <w:rFonts w:asciiTheme="minorHAnsi" w:hAnsiTheme="minorHAnsi" w:cstheme="minorHAnsi"/>
          <w:noProof/>
        </w:rPr>
        <mc:AlternateContent>
          <mc:Choice Requires="wps">
            <w:drawing>
              <wp:anchor distT="4294967295" distB="4294967295" distL="114300" distR="114300" simplePos="0" relativeHeight="251657728" behindDoc="0" locked="0" layoutInCell="0" allowOverlap="1" wp14:anchorId="4B96BBEA" wp14:editId="70B3E04A">
                <wp:simplePos x="0" y="0"/>
                <wp:positionH relativeFrom="column">
                  <wp:posOffset>-45720</wp:posOffset>
                </wp:positionH>
                <wp:positionV relativeFrom="paragraph">
                  <wp:posOffset>121919</wp:posOffset>
                </wp:positionV>
                <wp:extent cx="5760720" cy="0"/>
                <wp:effectExtent l="0" t="0" r="1143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1FB9"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6pt" to="45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ccoHwIAAE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" o:allowincell="f">
                <v:stroke dashstyle="1 1"/>
              </v:line>
            </w:pict>
          </mc:Fallback>
        </mc:AlternateContent>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r w:rsidR="00CA0472" w:rsidRPr="00C77D16">
        <w:rPr>
          <w:rFonts w:asciiTheme="minorHAnsi" w:hAnsiTheme="minorHAnsi" w:cstheme="minorHAnsi"/>
        </w:rPr>
        <w:tab/>
      </w:r>
    </w:p>
    <w:p w14:paraId="34F0547E" w14:textId="77777777" w:rsidR="003052F7" w:rsidRPr="00C77D16" w:rsidRDefault="003052F7">
      <w:pPr>
        <w:pStyle w:val="BodyTextIndent"/>
        <w:ind w:left="0"/>
        <w:jc w:val="left"/>
        <w:rPr>
          <w:rFonts w:asciiTheme="minorHAnsi" w:hAnsiTheme="minorHAnsi" w:cstheme="minorHAnsi"/>
        </w:rPr>
      </w:pPr>
    </w:p>
    <w:p w14:paraId="02E6416A" w14:textId="77777777" w:rsidR="003052F7" w:rsidRPr="00C77D16" w:rsidRDefault="003052F7">
      <w:pPr>
        <w:pStyle w:val="BodyTextIndent"/>
        <w:ind w:left="0"/>
        <w:jc w:val="left"/>
        <w:rPr>
          <w:rFonts w:asciiTheme="minorHAnsi" w:hAnsiTheme="minorHAnsi" w:cstheme="minorHAnsi"/>
        </w:rPr>
      </w:pPr>
    </w:p>
    <w:p w14:paraId="5668389A" w14:textId="77777777" w:rsidR="003052F7" w:rsidRPr="00C77D16" w:rsidRDefault="00F06FFA">
      <w:pPr>
        <w:pStyle w:val="BodyTextIndent"/>
        <w:ind w:left="0"/>
        <w:jc w:val="center"/>
        <w:rPr>
          <w:rFonts w:asciiTheme="minorHAnsi" w:hAnsiTheme="minorHAnsi" w:cstheme="minorHAnsi"/>
        </w:rPr>
      </w:pPr>
      <w:r>
        <w:rPr>
          <w:rFonts w:asciiTheme="minorHAnsi" w:hAnsiTheme="minorHAnsi" w:cstheme="minorHAnsi"/>
        </w:rPr>
        <w:t>AUTHORIZATION</w:t>
      </w:r>
      <w:r w:rsidR="00CA0472" w:rsidRPr="00C77D16">
        <w:rPr>
          <w:rFonts w:asciiTheme="minorHAnsi" w:hAnsiTheme="minorHAnsi" w:cstheme="minorHAnsi"/>
        </w:rPr>
        <w:t xml:space="preserve"> TO DEDUCT FROM MY FINAL PAY</w:t>
      </w:r>
    </w:p>
    <w:p w14:paraId="77505585" w14:textId="77777777" w:rsidR="003052F7" w:rsidRPr="00C77D16" w:rsidRDefault="003052F7">
      <w:pPr>
        <w:pStyle w:val="BodyTextIndent"/>
        <w:ind w:left="0"/>
        <w:jc w:val="left"/>
        <w:rPr>
          <w:rFonts w:asciiTheme="minorHAnsi" w:hAnsiTheme="minorHAnsi" w:cstheme="minorHAnsi"/>
        </w:rPr>
      </w:pPr>
    </w:p>
    <w:p w14:paraId="5FEDBD89" w14:textId="77777777" w:rsidR="003052F7" w:rsidRPr="00C77D16" w:rsidRDefault="00CA0472">
      <w:pPr>
        <w:pStyle w:val="BodyTextIndent"/>
        <w:ind w:left="0"/>
        <w:rPr>
          <w:rFonts w:asciiTheme="minorHAnsi" w:hAnsiTheme="minorHAnsi" w:cstheme="minorHAnsi"/>
        </w:rPr>
      </w:pPr>
      <w:r w:rsidRPr="00C77D16">
        <w:rPr>
          <w:rFonts w:asciiTheme="minorHAnsi" w:hAnsiTheme="minorHAnsi" w:cstheme="minorHAnsi"/>
        </w:rPr>
        <w:t xml:space="preserve">I AGREE TO RETURN ANY </w:t>
      </w:r>
      <w:r w:rsidR="00B779D4">
        <w:rPr>
          <w:rFonts w:asciiTheme="minorHAnsi" w:hAnsiTheme="minorHAnsi" w:cstheme="minorHAnsi"/>
        </w:rPr>
        <w:t>COLLEGE</w:t>
      </w:r>
      <w:r w:rsidRPr="00C77D16">
        <w:rPr>
          <w:rFonts w:asciiTheme="minorHAnsi" w:hAnsiTheme="minorHAnsi" w:cstheme="minorHAnsi"/>
        </w:rPr>
        <w:t xml:space="preserve"> KEYS TO THE DEPARMENT OF PUBLIC SAFETY UPON MY TERMINATION, SEPARATION OR RETIREMENT FROM THE </w:t>
      </w:r>
      <w:r w:rsidR="00B779D4">
        <w:rPr>
          <w:rFonts w:asciiTheme="minorHAnsi" w:hAnsiTheme="minorHAnsi" w:cstheme="minorHAnsi"/>
        </w:rPr>
        <w:t>COLLEGE</w:t>
      </w:r>
      <w:r w:rsidRPr="00C77D16">
        <w:rPr>
          <w:rFonts w:asciiTheme="minorHAnsi" w:hAnsiTheme="minorHAnsi" w:cstheme="minorHAnsi"/>
        </w:rPr>
        <w:t>.  IF THESE KEYS ARE NOT RETURNED, I AGREE TO A CHARGE OF $</w:t>
      </w:r>
      <w:r w:rsidR="002C110A" w:rsidRPr="00C77D16">
        <w:rPr>
          <w:rFonts w:asciiTheme="minorHAnsi" w:hAnsiTheme="minorHAnsi" w:cstheme="minorHAnsi"/>
        </w:rPr>
        <w:t>100</w:t>
      </w:r>
      <w:r w:rsidRPr="00C77D16">
        <w:rPr>
          <w:rFonts w:asciiTheme="minorHAnsi" w:hAnsiTheme="minorHAnsi" w:cstheme="minorHAnsi"/>
        </w:rPr>
        <w:t>.00 BEING DEDUCTED FROM MY FINAL PAY CHECK.</w:t>
      </w:r>
    </w:p>
    <w:p w14:paraId="3E8D121A" w14:textId="77777777" w:rsidR="003052F7" w:rsidRPr="00C77D16" w:rsidRDefault="003052F7">
      <w:pPr>
        <w:pStyle w:val="BodyTextIndent"/>
        <w:ind w:left="0"/>
        <w:rPr>
          <w:rFonts w:asciiTheme="minorHAnsi" w:hAnsiTheme="minorHAnsi" w:cstheme="minorHAnsi"/>
        </w:rPr>
      </w:pPr>
    </w:p>
    <w:p w14:paraId="44FC4769" w14:textId="77777777" w:rsidR="003052F7" w:rsidRPr="00C77D16" w:rsidRDefault="003052F7">
      <w:pPr>
        <w:pStyle w:val="BodyTextIndent"/>
        <w:ind w:left="0"/>
        <w:rPr>
          <w:rFonts w:asciiTheme="minorHAnsi" w:hAnsiTheme="minorHAnsi" w:cstheme="minorHAnsi"/>
        </w:rPr>
      </w:pPr>
    </w:p>
    <w:p w14:paraId="1D4C6A6D" w14:textId="77777777" w:rsidR="003052F7" w:rsidRPr="00C77D16" w:rsidRDefault="003052F7">
      <w:pPr>
        <w:pStyle w:val="BodyTextIndent"/>
        <w:ind w:left="0"/>
        <w:rPr>
          <w:rFonts w:asciiTheme="minorHAnsi" w:hAnsiTheme="minorHAnsi" w:cstheme="minorHAnsi"/>
        </w:rPr>
      </w:pPr>
    </w:p>
    <w:p w14:paraId="179BA4ED" w14:textId="77777777" w:rsidR="003052F7" w:rsidRPr="00C77D16" w:rsidRDefault="00CA0472">
      <w:pPr>
        <w:pStyle w:val="BodyTextIndent"/>
        <w:ind w:left="0"/>
        <w:rPr>
          <w:rFonts w:asciiTheme="minorHAnsi" w:hAnsiTheme="minorHAnsi" w:cstheme="minorHAnsi"/>
        </w:rPr>
      </w:pPr>
      <w:r w:rsidRPr="00C77D16">
        <w:rPr>
          <w:rFonts w:asciiTheme="minorHAnsi" w:hAnsiTheme="minorHAnsi" w:cstheme="minorHAnsi"/>
        </w:rPr>
        <w:t>___________________________</w:t>
      </w:r>
      <w:r w:rsidRPr="00C77D16">
        <w:rPr>
          <w:rFonts w:asciiTheme="minorHAnsi" w:hAnsiTheme="minorHAnsi" w:cstheme="minorHAnsi"/>
        </w:rPr>
        <w:tab/>
      </w:r>
      <w:r w:rsidRPr="00C77D16">
        <w:rPr>
          <w:rFonts w:asciiTheme="minorHAnsi" w:hAnsiTheme="minorHAnsi" w:cstheme="minorHAnsi"/>
        </w:rPr>
        <w:tab/>
      </w:r>
      <w:r w:rsidRPr="00C77D16">
        <w:rPr>
          <w:rFonts w:asciiTheme="minorHAnsi" w:hAnsiTheme="minorHAnsi" w:cstheme="minorHAnsi"/>
        </w:rPr>
        <w:tab/>
        <w:t>_____________________________</w:t>
      </w:r>
    </w:p>
    <w:p w14:paraId="4912DCF5" w14:textId="77777777" w:rsidR="003052F7" w:rsidRPr="00C77D16" w:rsidRDefault="00CA0472">
      <w:pPr>
        <w:pStyle w:val="BodyTextIndent"/>
        <w:ind w:left="0"/>
        <w:rPr>
          <w:rFonts w:asciiTheme="minorHAnsi" w:hAnsiTheme="minorHAnsi" w:cstheme="minorHAnsi"/>
        </w:rPr>
      </w:pPr>
      <w:r w:rsidRPr="00C77D16">
        <w:rPr>
          <w:rFonts w:asciiTheme="minorHAnsi" w:hAnsiTheme="minorHAnsi" w:cstheme="minorHAnsi"/>
        </w:rPr>
        <w:t xml:space="preserve">PRINTED NAME </w:t>
      </w:r>
      <w:r w:rsidRPr="00C77D16">
        <w:rPr>
          <w:rFonts w:asciiTheme="minorHAnsi" w:hAnsiTheme="minorHAnsi" w:cstheme="minorHAnsi"/>
        </w:rPr>
        <w:tab/>
      </w:r>
      <w:r w:rsidRPr="00C77D16">
        <w:rPr>
          <w:rFonts w:asciiTheme="minorHAnsi" w:hAnsiTheme="minorHAnsi" w:cstheme="minorHAnsi"/>
        </w:rPr>
        <w:tab/>
      </w:r>
      <w:r w:rsidRPr="00C77D16">
        <w:rPr>
          <w:rFonts w:asciiTheme="minorHAnsi" w:hAnsiTheme="minorHAnsi" w:cstheme="minorHAnsi"/>
        </w:rPr>
        <w:tab/>
      </w:r>
      <w:r w:rsidRPr="00C77D16">
        <w:rPr>
          <w:rFonts w:asciiTheme="minorHAnsi" w:hAnsiTheme="minorHAnsi" w:cstheme="minorHAnsi"/>
        </w:rPr>
        <w:tab/>
      </w:r>
      <w:r w:rsidRPr="00C77D16">
        <w:rPr>
          <w:rFonts w:asciiTheme="minorHAnsi" w:hAnsiTheme="minorHAnsi" w:cstheme="minorHAnsi"/>
        </w:rPr>
        <w:tab/>
        <w:t>SIGNATURE</w:t>
      </w:r>
    </w:p>
    <w:p w14:paraId="73B37A11" w14:textId="77777777" w:rsidR="003052F7" w:rsidRPr="00C77D16" w:rsidRDefault="003052F7">
      <w:pPr>
        <w:pStyle w:val="BodyTextIndent"/>
        <w:ind w:left="0"/>
        <w:rPr>
          <w:rFonts w:asciiTheme="minorHAnsi" w:hAnsiTheme="minorHAnsi" w:cstheme="minorHAnsi"/>
        </w:rPr>
      </w:pPr>
    </w:p>
    <w:p w14:paraId="475EE0ED" w14:textId="77777777" w:rsidR="003052F7" w:rsidRPr="00C77D16" w:rsidRDefault="003052F7">
      <w:pPr>
        <w:pStyle w:val="BodyTextIndent"/>
        <w:ind w:left="0"/>
        <w:rPr>
          <w:rFonts w:asciiTheme="minorHAnsi" w:hAnsiTheme="minorHAnsi" w:cstheme="minorHAnsi"/>
        </w:rPr>
      </w:pPr>
    </w:p>
    <w:p w14:paraId="1DE7BC97" w14:textId="77777777" w:rsidR="003052F7" w:rsidRPr="00C77D16" w:rsidRDefault="003052F7">
      <w:pPr>
        <w:pStyle w:val="BodyTextIndent"/>
        <w:ind w:left="0"/>
        <w:rPr>
          <w:rFonts w:asciiTheme="minorHAnsi" w:hAnsiTheme="minorHAnsi" w:cstheme="minorHAnsi"/>
        </w:rPr>
      </w:pPr>
    </w:p>
    <w:p w14:paraId="5E3AB430" w14:textId="77777777" w:rsidR="003052F7" w:rsidRPr="00C77D16" w:rsidRDefault="00CA0472">
      <w:pPr>
        <w:pStyle w:val="BodyTextIndent"/>
        <w:ind w:left="0"/>
        <w:rPr>
          <w:rFonts w:asciiTheme="minorHAnsi" w:hAnsiTheme="minorHAnsi" w:cstheme="minorHAnsi"/>
        </w:rPr>
      </w:pPr>
      <w:r w:rsidRPr="00C77D16">
        <w:rPr>
          <w:rFonts w:asciiTheme="minorHAnsi" w:hAnsiTheme="minorHAnsi" w:cstheme="minorHAnsi"/>
        </w:rPr>
        <w:t>____________________________</w:t>
      </w:r>
      <w:r w:rsidR="00D93BA7">
        <w:rPr>
          <w:rFonts w:asciiTheme="minorHAnsi" w:hAnsiTheme="minorHAnsi" w:cstheme="minorHAnsi"/>
        </w:rPr>
        <w:tab/>
      </w:r>
      <w:r w:rsidR="00D93BA7">
        <w:rPr>
          <w:rFonts w:asciiTheme="minorHAnsi" w:hAnsiTheme="minorHAnsi" w:cstheme="minorHAnsi"/>
        </w:rPr>
        <w:tab/>
      </w:r>
      <w:r w:rsidR="00D93BA7">
        <w:rPr>
          <w:rFonts w:asciiTheme="minorHAnsi" w:hAnsiTheme="minorHAnsi" w:cstheme="minorHAnsi"/>
        </w:rPr>
        <w:tab/>
      </w:r>
      <w:r w:rsidR="00D93BA7" w:rsidRPr="00C77D16">
        <w:rPr>
          <w:rFonts w:asciiTheme="minorHAnsi" w:hAnsiTheme="minorHAnsi" w:cstheme="minorHAnsi"/>
        </w:rPr>
        <w:t>_____________________________</w:t>
      </w:r>
    </w:p>
    <w:p w14:paraId="0D1F6C48" w14:textId="77777777" w:rsidR="003052F7" w:rsidRPr="00C77D16" w:rsidRDefault="00137DB8">
      <w:pPr>
        <w:pStyle w:val="BodyTextIndent"/>
        <w:ind w:left="0"/>
        <w:rPr>
          <w:rFonts w:asciiTheme="minorHAnsi" w:hAnsiTheme="minorHAnsi" w:cstheme="minorHAnsi"/>
        </w:rPr>
      </w:pPr>
      <w:r w:rsidRPr="00C77D16">
        <w:rPr>
          <w:rFonts w:asciiTheme="minorHAnsi" w:hAnsiTheme="minorHAnsi" w:cstheme="minorHAnsi"/>
        </w:rPr>
        <w:t>PUBLIC SAFETY</w:t>
      </w:r>
      <w:r w:rsidR="00CA0472" w:rsidRPr="00C77D16">
        <w:rPr>
          <w:rFonts w:asciiTheme="minorHAnsi" w:hAnsiTheme="minorHAnsi" w:cstheme="minorHAnsi"/>
        </w:rPr>
        <w:t xml:space="preserve"> STAFF INITIAL</w:t>
      </w:r>
      <w:r w:rsidR="00D93BA7">
        <w:rPr>
          <w:rFonts w:asciiTheme="minorHAnsi" w:hAnsiTheme="minorHAnsi" w:cstheme="minorHAnsi"/>
        </w:rPr>
        <w:tab/>
      </w:r>
      <w:r w:rsidR="00D93BA7">
        <w:rPr>
          <w:rFonts w:asciiTheme="minorHAnsi" w:hAnsiTheme="minorHAnsi" w:cstheme="minorHAnsi"/>
        </w:rPr>
        <w:tab/>
      </w:r>
      <w:r w:rsidR="00D93BA7">
        <w:rPr>
          <w:rFonts w:asciiTheme="minorHAnsi" w:hAnsiTheme="minorHAnsi" w:cstheme="minorHAnsi"/>
        </w:rPr>
        <w:tab/>
      </w:r>
      <w:r w:rsidR="00D93BA7">
        <w:rPr>
          <w:rFonts w:asciiTheme="minorHAnsi" w:hAnsiTheme="minorHAnsi" w:cstheme="minorHAnsi"/>
        </w:rPr>
        <w:tab/>
        <w:t>DATE</w:t>
      </w:r>
    </w:p>
    <w:p w14:paraId="0989CDA4" w14:textId="77777777" w:rsidR="003052F7" w:rsidRDefault="003052F7">
      <w:pPr>
        <w:pStyle w:val="BodyTextIndent"/>
        <w:ind w:left="0"/>
        <w:rPr>
          <w:rFonts w:asciiTheme="minorHAnsi" w:hAnsiTheme="minorHAnsi" w:cstheme="minorHAnsi"/>
        </w:rPr>
      </w:pPr>
    </w:p>
    <w:p w14:paraId="06A2CAFF" w14:textId="77777777" w:rsidR="00F06FFA" w:rsidRDefault="00F06FFA">
      <w:pPr>
        <w:pStyle w:val="BodyTextIndent"/>
        <w:ind w:left="0"/>
        <w:rPr>
          <w:rFonts w:asciiTheme="minorHAnsi" w:hAnsiTheme="minorHAnsi" w:cstheme="minorHAnsi"/>
        </w:rPr>
      </w:pPr>
    </w:p>
    <w:p w14:paraId="2E5257E1" w14:textId="77777777" w:rsidR="00F06FFA" w:rsidRPr="00C77D16" w:rsidRDefault="00F06FFA">
      <w:pPr>
        <w:pStyle w:val="BodyTextIndent"/>
        <w:ind w:left="0"/>
        <w:rPr>
          <w:rFonts w:asciiTheme="minorHAnsi" w:hAnsiTheme="minorHAnsi" w:cstheme="minorHAnsi"/>
        </w:rPr>
      </w:pPr>
    </w:p>
    <w:p w14:paraId="280211E8" w14:textId="77777777" w:rsidR="003052F7" w:rsidRPr="00C77D16" w:rsidRDefault="00CA0472">
      <w:pPr>
        <w:pStyle w:val="BodyTextIndent"/>
        <w:ind w:left="0"/>
        <w:rPr>
          <w:rFonts w:asciiTheme="minorHAnsi" w:hAnsiTheme="minorHAnsi" w:cstheme="minorHAnsi"/>
        </w:rPr>
      </w:pPr>
      <w:r w:rsidRPr="00C77D16">
        <w:rPr>
          <w:rFonts w:asciiTheme="minorHAnsi" w:hAnsiTheme="minorHAnsi" w:cstheme="minorHAnsi"/>
        </w:rPr>
        <w:t>------------------------------------------------------------------------------------------------------------</w:t>
      </w:r>
    </w:p>
    <w:p w14:paraId="7275A97A" w14:textId="77777777" w:rsidR="00CA0472" w:rsidRPr="00C77D16" w:rsidRDefault="00CA0472" w:rsidP="007A6F6A">
      <w:pPr>
        <w:pStyle w:val="BodyTextIndent"/>
        <w:rPr>
          <w:rFonts w:asciiTheme="minorHAnsi" w:hAnsiTheme="minorHAnsi" w:cstheme="minorHAnsi"/>
        </w:rPr>
      </w:pPr>
    </w:p>
    <w:sectPr w:rsidR="00CA0472" w:rsidRPr="00C77D16" w:rsidSect="00697A1B">
      <w:footerReference w:type="even" r:id="rId15"/>
      <w:footerReference w:type="default" r:id="rId16"/>
      <w:pgSz w:w="12240" w:h="15840" w:code="1"/>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andon L. Denning" w:date="2017-09-15T18:56:00Z" w:initials="BLD">
    <w:p w14:paraId="1C7705D9" w14:textId="77777777" w:rsidR="00B77013" w:rsidRDefault="00B77013">
      <w:pPr>
        <w:pStyle w:val="CommentText"/>
      </w:pPr>
      <w:r>
        <w:rPr>
          <w:rStyle w:val="CommentReference"/>
        </w:rPr>
        <w:annotationRef/>
      </w:r>
    </w:p>
  </w:comment>
  <w:comment w:id="2" w:author="Brandon L. Denning" w:date="2017-09-15T18:56:00Z" w:initials="BLD">
    <w:p w14:paraId="1D2817FF" w14:textId="77777777" w:rsidR="00B77013" w:rsidRDefault="00B77013">
      <w:pPr>
        <w:pStyle w:val="CommentText"/>
      </w:pPr>
      <w:r>
        <w:rPr>
          <w:rStyle w:val="CommentReference"/>
        </w:rPr>
        <w:annotationRef/>
      </w:r>
      <w:r>
        <w:t>See 1.8.5, removed wording as it was reoccurring in 1.8.5</w:t>
      </w:r>
    </w:p>
    <w:p w14:paraId="262D5406" w14:textId="77777777" w:rsidR="00B77013" w:rsidRDefault="00B7701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7705D9" w15:done="0"/>
  <w15:commentEx w15:paraId="262D54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E2C0" w14:textId="77777777" w:rsidR="00AD2F74" w:rsidRDefault="00AD2F74">
      <w:r>
        <w:separator/>
      </w:r>
    </w:p>
  </w:endnote>
  <w:endnote w:type="continuationSeparator" w:id="0">
    <w:p w14:paraId="7B8D7288" w14:textId="77777777" w:rsidR="00AD2F74" w:rsidRDefault="00AD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P Hebrew David">
    <w:charset w:val="02"/>
    <w:family w:val="auto"/>
    <w:pitch w:val="variable"/>
    <w:sig w:usb0="00000000" w:usb1="10000000" w:usb2="00000000" w:usb3="00000000" w:csb0="80000000" w:csb1="00000000"/>
  </w:font>
  <w:font w:name="Bookshelf Symbol 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7892" w14:textId="77777777" w:rsidR="00C46D47" w:rsidRDefault="00C46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F38E1" w14:textId="77777777" w:rsidR="00C46D47" w:rsidRDefault="00C4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347A" w14:textId="2C407F6F" w:rsidR="00C46D47" w:rsidRDefault="00C46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F42">
      <w:rPr>
        <w:rStyle w:val="PageNumber"/>
        <w:noProof/>
      </w:rPr>
      <w:t>23</w:t>
    </w:r>
    <w:r>
      <w:rPr>
        <w:rStyle w:val="PageNumber"/>
      </w:rPr>
      <w:fldChar w:fldCharType="end"/>
    </w:r>
  </w:p>
  <w:p w14:paraId="3ABBEBA3" w14:textId="77777777" w:rsidR="00C46D47" w:rsidRDefault="00C4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645A" w14:textId="77777777" w:rsidR="00AD2F74" w:rsidRDefault="00AD2F74">
      <w:r>
        <w:separator/>
      </w:r>
    </w:p>
  </w:footnote>
  <w:footnote w:type="continuationSeparator" w:id="0">
    <w:p w14:paraId="47F23D95" w14:textId="77777777" w:rsidR="00AD2F74" w:rsidRDefault="00AD2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4D5"/>
    <w:multiLevelType w:val="hybridMultilevel"/>
    <w:tmpl w:val="5FC0B2B2"/>
    <w:lvl w:ilvl="0" w:tplc="DFB4B262">
      <w:start w:val="1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5BD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B02396"/>
    <w:multiLevelType w:val="singleLevel"/>
    <w:tmpl w:val="86329038"/>
    <w:lvl w:ilvl="0">
      <w:start w:val="1"/>
      <w:numFmt w:val="decimal"/>
      <w:lvlText w:val="%1."/>
      <w:lvlJc w:val="left"/>
      <w:pPr>
        <w:tabs>
          <w:tab w:val="num" w:pos="360"/>
        </w:tabs>
        <w:ind w:left="360" w:hanging="360"/>
      </w:pPr>
    </w:lvl>
  </w:abstractNum>
  <w:abstractNum w:abstractNumId="3" w15:restartNumberingAfterBreak="0">
    <w:nsid w:val="1B6B0040"/>
    <w:multiLevelType w:val="singleLevel"/>
    <w:tmpl w:val="86329038"/>
    <w:lvl w:ilvl="0">
      <w:start w:val="1"/>
      <w:numFmt w:val="decimal"/>
      <w:lvlText w:val="%1."/>
      <w:lvlJc w:val="left"/>
      <w:pPr>
        <w:tabs>
          <w:tab w:val="num" w:pos="360"/>
        </w:tabs>
        <w:ind w:left="360" w:hanging="360"/>
      </w:pPr>
    </w:lvl>
  </w:abstractNum>
  <w:abstractNum w:abstractNumId="4" w15:restartNumberingAfterBreak="0">
    <w:nsid w:val="1C9E0CD8"/>
    <w:multiLevelType w:val="multilevel"/>
    <w:tmpl w:val="F12846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B865BD"/>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6" w15:restartNumberingAfterBreak="0">
    <w:nsid w:val="1CDC50CD"/>
    <w:multiLevelType w:val="multilevel"/>
    <w:tmpl w:val="24DC768E"/>
    <w:lvl w:ilvl="0">
      <w:start w:val="1"/>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DFA3C0A"/>
    <w:multiLevelType w:val="singleLevel"/>
    <w:tmpl w:val="30DA6A20"/>
    <w:lvl w:ilvl="0">
      <w:start w:val="1"/>
      <w:numFmt w:val="lowerLetter"/>
      <w:lvlText w:val="%1."/>
      <w:lvlJc w:val="left"/>
      <w:pPr>
        <w:tabs>
          <w:tab w:val="num" w:pos="720"/>
        </w:tabs>
        <w:ind w:left="720" w:hanging="360"/>
      </w:pPr>
      <w:rPr>
        <w:rFonts w:hint="default"/>
      </w:rPr>
    </w:lvl>
  </w:abstractNum>
  <w:abstractNum w:abstractNumId="8" w15:restartNumberingAfterBreak="0">
    <w:nsid w:val="1EDD345C"/>
    <w:multiLevelType w:val="multilevel"/>
    <w:tmpl w:val="D9261790"/>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720294F"/>
    <w:multiLevelType w:val="singleLevel"/>
    <w:tmpl w:val="9362918C"/>
    <w:lvl w:ilvl="0">
      <w:start w:val="1"/>
      <w:numFmt w:val="bullet"/>
      <w:lvlText w:val=""/>
      <w:lvlJc w:val="left"/>
      <w:pPr>
        <w:tabs>
          <w:tab w:val="num" w:pos="360"/>
        </w:tabs>
        <w:ind w:left="360" w:hanging="360"/>
      </w:pPr>
      <w:rPr>
        <w:rFonts w:ascii="Bookshelf Symbol 3" w:hAnsi="Bookshelf Symbol 3" w:hint="default"/>
        <w:sz w:val="16"/>
      </w:rPr>
    </w:lvl>
  </w:abstractNum>
  <w:abstractNum w:abstractNumId="10" w15:restartNumberingAfterBreak="0">
    <w:nsid w:val="276B67F2"/>
    <w:multiLevelType w:val="multilevel"/>
    <w:tmpl w:val="433CE6A6"/>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693290"/>
    <w:multiLevelType w:val="singleLevel"/>
    <w:tmpl w:val="13168C1E"/>
    <w:lvl w:ilvl="0">
      <w:start w:val="1"/>
      <w:numFmt w:val="lowerLetter"/>
      <w:lvlText w:val="%1."/>
      <w:lvlJc w:val="left"/>
      <w:pPr>
        <w:tabs>
          <w:tab w:val="num" w:pos="720"/>
        </w:tabs>
        <w:ind w:left="720" w:hanging="360"/>
      </w:pPr>
      <w:rPr>
        <w:rFonts w:hint="default"/>
      </w:rPr>
    </w:lvl>
  </w:abstractNum>
  <w:abstractNum w:abstractNumId="12" w15:restartNumberingAfterBreak="0">
    <w:nsid w:val="2B6D2402"/>
    <w:multiLevelType w:val="multilevel"/>
    <w:tmpl w:val="40D8ED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B76D0F"/>
    <w:multiLevelType w:val="multilevel"/>
    <w:tmpl w:val="106C3F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B43FB2"/>
    <w:multiLevelType w:val="multilevel"/>
    <w:tmpl w:val="1D12A6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5E4922"/>
    <w:multiLevelType w:val="singleLevel"/>
    <w:tmpl w:val="A9884024"/>
    <w:lvl w:ilvl="0">
      <w:start w:val="11"/>
      <w:numFmt w:val="bullet"/>
      <w:lvlText w:val="-"/>
      <w:lvlJc w:val="left"/>
      <w:pPr>
        <w:tabs>
          <w:tab w:val="num" w:pos="720"/>
        </w:tabs>
        <w:ind w:left="720" w:hanging="360"/>
      </w:pPr>
      <w:rPr>
        <w:rFonts w:hint="default"/>
      </w:rPr>
    </w:lvl>
  </w:abstractNum>
  <w:abstractNum w:abstractNumId="16" w15:restartNumberingAfterBreak="0">
    <w:nsid w:val="30BA1C6A"/>
    <w:multiLevelType w:val="multilevel"/>
    <w:tmpl w:val="E670E9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C54219"/>
    <w:multiLevelType w:val="multilevel"/>
    <w:tmpl w:val="D8C23D38"/>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8BC4F2F"/>
    <w:multiLevelType w:val="singleLevel"/>
    <w:tmpl w:val="CB44943A"/>
    <w:lvl w:ilvl="0">
      <w:start w:val="1"/>
      <w:numFmt w:val="upperRoman"/>
      <w:lvlText w:val="%1."/>
      <w:lvlJc w:val="left"/>
      <w:pPr>
        <w:tabs>
          <w:tab w:val="num" w:pos="720"/>
        </w:tabs>
        <w:ind w:left="720" w:hanging="720"/>
      </w:pPr>
      <w:rPr>
        <w:rFonts w:hint="default"/>
        <w:b w:val="0"/>
      </w:rPr>
    </w:lvl>
  </w:abstractNum>
  <w:abstractNum w:abstractNumId="19" w15:restartNumberingAfterBreak="0">
    <w:nsid w:val="40326F02"/>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20" w15:restartNumberingAfterBreak="0">
    <w:nsid w:val="4189702C"/>
    <w:multiLevelType w:val="singleLevel"/>
    <w:tmpl w:val="1138FB66"/>
    <w:lvl w:ilvl="0">
      <w:start w:val="1"/>
      <w:numFmt w:val="lowerLetter"/>
      <w:lvlText w:val="%1."/>
      <w:lvlJc w:val="left"/>
      <w:pPr>
        <w:tabs>
          <w:tab w:val="num" w:pos="720"/>
        </w:tabs>
        <w:ind w:left="720" w:hanging="360"/>
      </w:pPr>
      <w:rPr>
        <w:rFonts w:hint="default"/>
      </w:rPr>
    </w:lvl>
  </w:abstractNum>
  <w:abstractNum w:abstractNumId="21" w15:restartNumberingAfterBreak="0">
    <w:nsid w:val="44286C1B"/>
    <w:multiLevelType w:val="multilevel"/>
    <w:tmpl w:val="106C3F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030859"/>
    <w:multiLevelType w:val="hybridMultilevel"/>
    <w:tmpl w:val="F89AD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F66B8D"/>
    <w:multiLevelType w:val="singleLevel"/>
    <w:tmpl w:val="739CC3FC"/>
    <w:lvl w:ilvl="0">
      <w:start w:val="1"/>
      <w:numFmt w:val="bullet"/>
      <w:lvlText w:val=""/>
      <w:lvlJc w:val="left"/>
      <w:pPr>
        <w:tabs>
          <w:tab w:val="num" w:pos="360"/>
        </w:tabs>
        <w:ind w:left="360" w:hanging="360"/>
      </w:pPr>
      <w:rPr>
        <w:rFonts w:ascii="WP Hebrew David" w:hAnsi="WP Hebrew David" w:hint="default"/>
        <w:sz w:val="16"/>
      </w:rPr>
    </w:lvl>
  </w:abstractNum>
  <w:abstractNum w:abstractNumId="24" w15:restartNumberingAfterBreak="0">
    <w:nsid w:val="4C620C10"/>
    <w:multiLevelType w:val="multilevel"/>
    <w:tmpl w:val="FC5A8C0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760BC5"/>
    <w:multiLevelType w:val="multilevel"/>
    <w:tmpl w:val="878A189A"/>
    <w:lvl w:ilvl="0">
      <w:start w:val="1"/>
      <w:numFmt w:val="decimal"/>
      <w:lvlText w:val="%1"/>
      <w:lvlJc w:val="left"/>
      <w:pPr>
        <w:ind w:left="420" w:hanging="420"/>
      </w:pPr>
      <w:rPr>
        <w:rFonts w:hint="default"/>
      </w:rPr>
    </w:lvl>
    <w:lvl w:ilvl="1">
      <w:start w:val="4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4F46774"/>
    <w:multiLevelType w:val="multilevel"/>
    <w:tmpl w:val="433CE6A6"/>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9710D4"/>
    <w:multiLevelType w:val="multilevel"/>
    <w:tmpl w:val="40D8ED9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7AC3415"/>
    <w:multiLevelType w:val="hybridMultilevel"/>
    <w:tmpl w:val="819A6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6C761F"/>
    <w:multiLevelType w:val="hybridMultilevel"/>
    <w:tmpl w:val="D258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85D7C"/>
    <w:multiLevelType w:val="singleLevel"/>
    <w:tmpl w:val="86329038"/>
    <w:lvl w:ilvl="0">
      <w:start w:val="1"/>
      <w:numFmt w:val="decimal"/>
      <w:lvlText w:val="%1."/>
      <w:lvlJc w:val="left"/>
      <w:pPr>
        <w:tabs>
          <w:tab w:val="num" w:pos="360"/>
        </w:tabs>
        <w:ind w:left="360" w:hanging="360"/>
      </w:pPr>
    </w:lvl>
  </w:abstractNum>
  <w:abstractNum w:abstractNumId="31" w15:restartNumberingAfterBreak="0">
    <w:nsid w:val="69EC4647"/>
    <w:multiLevelType w:val="singleLevel"/>
    <w:tmpl w:val="86329038"/>
    <w:lvl w:ilvl="0">
      <w:start w:val="1"/>
      <w:numFmt w:val="decimal"/>
      <w:lvlText w:val="%1."/>
      <w:lvlJc w:val="left"/>
      <w:pPr>
        <w:tabs>
          <w:tab w:val="num" w:pos="360"/>
        </w:tabs>
        <w:ind w:left="360" w:hanging="360"/>
      </w:pPr>
    </w:lvl>
  </w:abstractNum>
  <w:abstractNum w:abstractNumId="32" w15:restartNumberingAfterBreak="0">
    <w:nsid w:val="6B2529AC"/>
    <w:multiLevelType w:val="hybridMultilevel"/>
    <w:tmpl w:val="7FB27524"/>
    <w:lvl w:ilvl="0" w:tplc="55E6B986">
      <w:start w:val="6"/>
      <w:numFmt w:val="lowerLetter"/>
      <w:lvlText w:val="%1."/>
      <w:lvlJc w:val="left"/>
      <w:pPr>
        <w:ind w:left="720" w:hanging="360"/>
      </w:pPr>
      <w:rPr>
        <w:rFonts w:hint="default"/>
      </w:rPr>
    </w:lvl>
    <w:lvl w:ilvl="1" w:tplc="D3E80F66" w:tentative="1">
      <w:start w:val="1"/>
      <w:numFmt w:val="lowerLetter"/>
      <w:lvlText w:val="%2."/>
      <w:lvlJc w:val="left"/>
      <w:pPr>
        <w:ind w:left="1440" w:hanging="360"/>
      </w:pPr>
    </w:lvl>
    <w:lvl w:ilvl="2" w:tplc="182A4FBE" w:tentative="1">
      <w:start w:val="1"/>
      <w:numFmt w:val="lowerRoman"/>
      <w:lvlText w:val="%3."/>
      <w:lvlJc w:val="right"/>
      <w:pPr>
        <w:ind w:left="2160" w:hanging="180"/>
      </w:pPr>
    </w:lvl>
    <w:lvl w:ilvl="3" w:tplc="9CF85DB4" w:tentative="1">
      <w:start w:val="1"/>
      <w:numFmt w:val="decimal"/>
      <w:lvlText w:val="%4."/>
      <w:lvlJc w:val="left"/>
      <w:pPr>
        <w:ind w:left="2880" w:hanging="360"/>
      </w:pPr>
    </w:lvl>
    <w:lvl w:ilvl="4" w:tplc="41F26F56" w:tentative="1">
      <w:start w:val="1"/>
      <w:numFmt w:val="lowerLetter"/>
      <w:lvlText w:val="%5."/>
      <w:lvlJc w:val="left"/>
      <w:pPr>
        <w:ind w:left="3600" w:hanging="360"/>
      </w:pPr>
    </w:lvl>
    <w:lvl w:ilvl="5" w:tplc="B4B03BE4" w:tentative="1">
      <w:start w:val="1"/>
      <w:numFmt w:val="lowerRoman"/>
      <w:lvlText w:val="%6."/>
      <w:lvlJc w:val="right"/>
      <w:pPr>
        <w:ind w:left="4320" w:hanging="180"/>
      </w:pPr>
    </w:lvl>
    <w:lvl w:ilvl="6" w:tplc="E62844EA" w:tentative="1">
      <w:start w:val="1"/>
      <w:numFmt w:val="decimal"/>
      <w:lvlText w:val="%7."/>
      <w:lvlJc w:val="left"/>
      <w:pPr>
        <w:ind w:left="5040" w:hanging="360"/>
      </w:pPr>
    </w:lvl>
    <w:lvl w:ilvl="7" w:tplc="3C588DF4" w:tentative="1">
      <w:start w:val="1"/>
      <w:numFmt w:val="lowerLetter"/>
      <w:lvlText w:val="%8."/>
      <w:lvlJc w:val="left"/>
      <w:pPr>
        <w:ind w:left="5760" w:hanging="360"/>
      </w:pPr>
    </w:lvl>
    <w:lvl w:ilvl="8" w:tplc="38209638" w:tentative="1">
      <w:start w:val="1"/>
      <w:numFmt w:val="lowerRoman"/>
      <w:lvlText w:val="%9."/>
      <w:lvlJc w:val="right"/>
      <w:pPr>
        <w:ind w:left="6480" w:hanging="180"/>
      </w:pPr>
    </w:lvl>
  </w:abstractNum>
  <w:abstractNum w:abstractNumId="33" w15:restartNumberingAfterBreak="0">
    <w:nsid w:val="6BF15B3C"/>
    <w:multiLevelType w:val="singleLevel"/>
    <w:tmpl w:val="9B045AD6"/>
    <w:lvl w:ilvl="0">
      <w:start w:val="1"/>
      <w:numFmt w:val="lowerLetter"/>
      <w:lvlText w:val="%1."/>
      <w:lvlJc w:val="left"/>
      <w:pPr>
        <w:tabs>
          <w:tab w:val="num" w:pos="720"/>
        </w:tabs>
        <w:ind w:left="720" w:hanging="360"/>
      </w:pPr>
      <w:rPr>
        <w:rFonts w:hint="default"/>
      </w:rPr>
    </w:lvl>
  </w:abstractNum>
  <w:abstractNum w:abstractNumId="34" w15:restartNumberingAfterBreak="0">
    <w:nsid w:val="6CCB7AA2"/>
    <w:multiLevelType w:val="singleLevel"/>
    <w:tmpl w:val="86329038"/>
    <w:lvl w:ilvl="0">
      <w:start w:val="1"/>
      <w:numFmt w:val="decimal"/>
      <w:lvlText w:val="%1."/>
      <w:lvlJc w:val="left"/>
      <w:pPr>
        <w:tabs>
          <w:tab w:val="num" w:pos="360"/>
        </w:tabs>
        <w:ind w:left="360" w:hanging="360"/>
      </w:pPr>
    </w:lvl>
  </w:abstractNum>
  <w:abstractNum w:abstractNumId="35" w15:restartNumberingAfterBreak="0">
    <w:nsid w:val="6D16442E"/>
    <w:multiLevelType w:val="hybridMultilevel"/>
    <w:tmpl w:val="FFEA4E32"/>
    <w:lvl w:ilvl="0" w:tplc="4CF84C32">
      <w:start w:val="1"/>
      <w:numFmt w:val="bullet"/>
      <w:lvlText w:val=""/>
      <w:lvlJc w:val="left"/>
      <w:pPr>
        <w:ind w:left="1080" w:hanging="360"/>
      </w:pPr>
      <w:rPr>
        <w:rFonts w:ascii="Symbol" w:hAnsi="Symbol" w:hint="default"/>
      </w:rPr>
    </w:lvl>
    <w:lvl w:ilvl="1" w:tplc="7658B278">
      <w:start w:val="1"/>
      <w:numFmt w:val="lowerLetter"/>
      <w:lvlText w:val="%2."/>
      <w:lvlJc w:val="left"/>
      <w:pPr>
        <w:ind w:left="1800" w:hanging="360"/>
      </w:pPr>
    </w:lvl>
    <w:lvl w:ilvl="2" w:tplc="589A5FD4" w:tentative="1">
      <w:start w:val="1"/>
      <w:numFmt w:val="lowerRoman"/>
      <w:lvlText w:val="%3."/>
      <w:lvlJc w:val="right"/>
      <w:pPr>
        <w:ind w:left="2520" w:hanging="180"/>
      </w:pPr>
    </w:lvl>
    <w:lvl w:ilvl="3" w:tplc="A2ECA0E8" w:tentative="1">
      <w:start w:val="1"/>
      <w:numFmt w:val="decimal"/>
      <w:lvlText w:val="%4."/>
      <w:lvlJc w:val="left"/>
      <w:pPr>
        <w:ind w:left="3240" w:hanging="360"/>
      </w:pPr>
    </w:lvl>
    <w:lvl w:ilvl="4" w:tplc="57C20BEA" w:tentative="1">
      <w:start w:val="1"/>
      <w:numFmt w:val="lowerLetter"/>
      <w:lvlText w:val="%5."/>
      <w:lvlJc w:val="left"/>
      <w:pPr>
        <w:ind w:left="3960" w:hanging="360"/>
      </w:pPr>
    </w:lvl>
    <w:lvl w:ilvl="5" w:tplc="6F3E336A" w:tentative="1">
      <w:start w:val="1"/>
      <w:numFmt w:val="lowerRoman"/>
      <w:lvlText w:val="%6."/>
      <w:lvlJc w:val="right"/>
      <w:pPr>
        <w:ind w:left="4680" w:hanging="180"/>
      </w:pPr>
    </w:lvl>
    <w:lvl w:ilvl="6" w:tplc="F36C3FEC" w:tentative="1">
      <w:start w:val="1"/>
      <w:numFmt w:val="decimal"/>
      <w:lvlText w:val="%7."/>
      <w:lvlJc w:val="left"/>
      <w:pPr>
        <w:ind w:left="5400" w:hanging="360"/>
      </w:pPr>
    </w:lvl>
    <w:lvl w:ilvl="7" w:tplc="A22E5392" w:tentative="1">
      <w:start w:val="1"/>
      <w:numFmt w:val="lowerLetter"/>
      <w:lvlText w:val="%8."/>
      <w:lvlJc w:val="left"/>
      <w:pPr>
        <w:ind w:left="6120" w:hanging="360"/>
      </w:pPr>
    </w:lvl>
    <w:lvl w:ilvl="8" w:tplc="9710CE62" w:tentative="1">
      <w:start w:val="1"/>
      <w:numFmt w:val="lowerRoman"/>
      <w:lvlText w:val="%9."/>
      <w:lvlJc w:val="right"/>
      <w:pPr>
        <w:ind w:left="6840" w:hanging="180"/>
      </w:pPr>
    </w:lvl>
  </w:abstractNum>
  <w:abstractNum w:abstractNumId="36" w15:restartNumberingAfterBreak="0">
    <w:nsid w:val="6DEC5222"/>
    <w:multiLevelType w:val="hybridMultilevel"/>
    <w:tmpl w:val="4F109AE8"/>
    <w:lvl w:ilvl="0" w:tplc="04090001">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6E2FF2"/>
    <w:multiLevelType w:val="singleLevel"/>
    <w:tmpl w:val="3E8E2D82"/>
    <w:lvl w:ilvl="0">
      <w:start w:val="1"/>
      <w:numFmt w:val="lowerLetter"/>
      <w:lvlText w:val="%1."/>
      <w:lvlJc w:val="left"/>
      <w:pPr>
        <w:tabs>
          <w:tab w:val="num" w:pos="720"/>
        </w:tabs>
        <w:ind w:left="720" w:hanging="360"/>
      </w:pPr>
      <w:rPr>
        <w:rFonts w:hint="default"/>
      </w:rPr>
    </w:lvl>
  </w:abstractNum>
  <w:abstractNum w:abstractNumId="38" w15:restartNumberingAfterBreak="0">
    <w:nsid w:val="7080200F"/>
    <w:multiLevelType w:val="multilevel"/>
    <w:tmpl w:val="2A9C0C3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29E5B06"/>
    <w:multiLevelType w:val="multilevel"/>
    <w:tmpl w:val="433CE6A6"/>
    <w:lvl w:ilvl="0">
      <w:start w:val="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8F617E"/>
    <w:multiLevelType w:val="singleLevel"/>
    <w:tmpl w:val="D388BD92"/>
    <w:lvl w:ilvl="0">
      <w:start w:val="1"/>
      <w:numFmt w:val="lowerLetter"/>
      <w:lvlText w:val="%1."/>
      <w:lvlJc w:val="left"/>
      <w:pPr>
        <w:tabs>
          <w:tab w:val="num" w:pos="720"/>
        </w:tabs>
        <w:ind w:left="720" w:hanging="360"/>
      </w:pPr>
      <w:rPr>
        <w:rFonts w:hint="default"/>
      </w:rPr>
    </w:lvl>
  </w:abstractNum>
  <w:abstractNum w:abstractNumId="41" w15:restartNumberingAfterBreak="0">
    <w:nsid w:val="7B1E7653"/>
    <w:multiLevelType w:val="multilevel"/>
    <w:tmpl w:val="433CE6A6"/>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83227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4"/>
  </w:num>
  <w:num w:numId="4">
    <w:abstractNumId w:val="33"/>
  </w:num>
  <w:num w:numId="5">
    <w:abstractNumId w:val="11"/>
  </w:num>
  <w:num w:numId="6">
    <w:abstractNumId w:val="40"/>
  </w:num>
  <w:num w:numId="7">
    <w:abstractNumId w:val="7"/>
  </w:num>
  <w:num w:numId="8">
    <w:abstractNumId w:val="37"/>
  </w:num>
  <w:num w:numId="9">
    <w:abstractNumId w:val="15"/>
  </w:num>
  <w:num w:numId="10">
    <w:abstractNumId w:val="42"/>
  </w:num>
  <w:num w:numId="11">
    <w:abstractNumId w:val="20"/>
  </w:num>
  <w:num w:numId="12">
    <w:abstractNumId w:val="2"/>
  </w:num>
  <w:num w:numId="13">
    <w:abstractNumId w:val="34"/>
  </w:num>
  <w:num w:numId="14">
    <w:abstractNumId w:val="31"/>
  </w:num>
  <w:num w:numId="15">
    <w:abstractNumId w:val="9"/>
  </w:num>
  <w:num w:numId="16">
    <w:abstractNumId w:val="5"/>
  </w:num>
  <w:num w:numId="17">
    <w:abstractNumId w:val="23"/>
  </w:num>
  <w:num w:numId="18">
    <w:abstractNumId w:val="19"/>
  </w:num>
  <w:num w:numId="19">
    <w:abstractNumId w:val="30"/>
  </w:num>
  <w:num w:numId="20">
    <w:abstractNumId w:val="3"/>
  </w:num>
  <w:num w:numId="21">
    <w:abstractNumId w:val="32"/>
  </w:num>
  <w:num w:numId="22">
    <w:abstractNumId w:val="0"/>
  </w:num>
  <w:num w:numId="23">
    <w:abstractNumId w:val="28"/>
  </w:num>
  <w:num w:numId="24">
    <w:abstractNumId w:val="36"/>
  </w:num>
  <w:num w:numId="25">
    <w:abstractNumId w:val="35"/>
  </w:num>
  <w:num w:numId="26">
    <w:abstractNumId w:val="38"/>
  </w:num>
  <w:num w:numId="27">
    <w:abstractNumId w:val="8"/>
  </w:num>
  <w:num w:numId="28">
    <w:abstractNumId w:val="25"/>
  </w:num>
  <w:num w:numId="29">
    <w:abstractNumId w:val="17"/>
  </w:num>
  <w:num w:numId="30">
    <w:abstractNumId w:val="6"/>
  </w:num>
  <w:num w:numId="31">
    <w:abstractNumId w:val="26"/>
  </w:num>
  <w:num w:numId="32">
    <w:abstractNumId w:val="41"/>
  </w:num>
  <w:num w:numId="33">
    <w:abstractNumId w:val="10"/>
  </w:num>
  <w:num w:numId="34">
    <w:abstractNumId w:val="39"/>
  </w:num>
  <w:num w:numId="35">
    <w:abstractNumId w:val="22"/>
  </w:num>
  <w:num w:numId="36">
    <w:abstractNumId w:val="12"/>
  </w:num>
  <w:num w:numId="37">
    <w:abstractNumId w:val="27"/>
  </w:num>
  <w:num w:numId="38">
    <w:abstractNumId w:val="24"/>
  </w:num>
  <w:num w:numId="39">
    <w:abstractNumId w:val="21"/>
  </w:num>
  <w:num w:numId="40">
    <w:abstractNumId w:val="13"/>
  </w:num>
  <w:num w:numId="41">
    <w:abstractNumId w:val="16"/>
  </w:num>
  <w:num w:numId="42">
    <w:abstractNumId w:val="14"/>
  </w:num>
  <w:num w:numId="4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L. Denning">
    <w15:presenceInfo w15:providerId="AD" w15:userId="S-1-5-21-933984453-1061689528-1264475144-68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15"/>
    <w:rsid w:val="00001DAC"/>
    <w:rsid w:val="00020B59"/>
    <w:rsid w:val="000305F8"/>
    <w:rsid w:val="00045D60"/>
    <w:rsid w:val="00080E76"/>
    <w:rsid w:val="00085AD5"/>
    <w:rsid w:val="00095772"/>
    <w:rsid w:val="000A1027"/>
    <w:rsid w:val="000D037D"/>
    <w:rsid w:val="000E24B5"/>
    <w:rsid w:val="000F2507"/>
    <w:rsid w:val="00103B56"/>
    <w:rsid w:val="00115AA2"/>
    <w:rsid w:val="00134BDC"/>
    <w:rsid w:val="00137DB8"/>
    <w:rsid w:val="00174F3E"/>
    <w:rsid w:val="00182057"/>
    <w:rsid w:val="00190FEF"/>
    <w:rsid w:val="001A2281"/>
    <w:rsid w:val="001A3F43"/>
    <w:rsid w:val="001B4C65"/>
    <w:rsid w:val="001F1F65"/>
    <w:rsid w:val="00220616"/>
    <w:rsid w:val="00292417"/>
    <w:rsid w:val="00294098"/>
    <w:rsid w:val="002C110A"/>
    <w:rsid w:val="002C65AF"/>
    <w:rsid w:val="002D283A"/>
    <w:rsid w:val="003052F7"/>
    <w:rsid w:val="00337DDE"/>
    <w:rsid w:val="00365DDF"/>
    <w:rsid w:val="0037758A"/>
    <w:rsid w:val="00387F9E"/>
    <w:rsid w:val="003A3E69"/>
    <w:rsid w:val="003B0451"/>
    <w:rsid w:val="003B40D8"/>
    <w:rsid w:val="004046F1"/>
    <w:rsid w:val="0042593C"/>
    <w:rsid w:val="004365F3"/>
    <w:rsid w:val="004372DA"/>
    <w:rsid w:val="00465959"/>
    <w:rsid w:val="00471C92"/>
    <w:rsid w:val="00473906"/>
    <w:rsid w:val="004752BA"/>
    <w:rsid w:val="004B57D7"/>
    <w:rsid w:val="004C391A"/>
    <w:rsid w:val="004E42A4"/>
    <w:rsid w:val="004F32D2"/>
    <w:rsid w:val="00506EF7"/>
    <w:rsid w:val="00562A44"/>
    <w:rsid w:val="00574B59"/>
    <w:rsid w:val="005931C9"/>
    <w:rsid w:val="005B2045"/>
    <w:rsid w:val="005B5E76"/>
    <w:rsid w:val="00616903"/>
    <w:rsid w:val="00630E51"/>
    <w:rsid w:val="0065555F"/>
    <w:rsid w:val="006630D4"/>
    <w:rsid w:val="00665C77"/>
    <w:rsid w:val="0066753E"/>
    <w:rsid w:val="00674DD4"/>
    <w:rsid w:val="00690663"/>
    <w:rsid w:val="00697A1B"/>
    <w:rsid w:val="006A69DB"/>
    <w:rsid w:val="006E1E32"/>
    <w:rsid w:val="0071208D"/>
    <w:rsid w:val="00731FFA"/>
    <w:rsid w:val="00736538"/>
    <w:rsid w:val="00742B6C"/>
    <w:rsid w:val="0075477B"/>
    <w:rsid w:val="007869A9"/>
    <w:rsid w:val="007A536C"/>
    <w:rsid w:val="007A6F6A"/>
    <w:rsid w:val="007D54A6"/>
    <w:rsid w:val="007E0AF9"/>
    <w:rsid w:val="007E47A4"/>
    <w:rsid w:val="0080028B"/>
    <w:rsid w:val="00801DE1"/>
    <w:rsid w:val="00816B1A"/>
    <w:rsid w:val="00826F42"/>
    <w:rsid w:val="00834137"/>
    <w:rsid w:val="00855DBE"/>
    <w:rsid w:val="008762E2"/>
    <w:rsid w:val="0087779F"/>
    <w:rsid w:val="0089018F"/>
    <w:rsid w:val="008A2432"/>
    <w:rsid w:val="008A2561"/>
    <w:rsid w:val="008B6715"/>
    <w:rsid w:val="008F64D8"/>
    <w:rsid w:val="008F66A5"/>
    <w:rsid w:val="00926E01"/>
    <w:rsid w:val="00980019"/>
    <w:rsid w:val="00990882"/>
    <w:rsid w:val="009936F2"/>
    <w:rsid w:val="009A048D"/>
    <w:rsid w:val="009A1456"/>
    <w:rsid w:val="009A3A1E"/>
    <w:rsid w:val="009A739C"/>
    <w:rsid w:val="009C1679"/>
    <w:rsid w:val="00A0186D"/>
    <w:rsid w:val="00A2363B"/>
    <w:rsid w:val="00A843CC"/>
    <w:rsid w:val="00A84C7B"/>
    <w:rsid w:val="00AC289A"/>
    <w:rsid w:val="00AD2F74"/>
    <w:rsid w:val="00AE7ACB"/>
    <w:rsid w:val="00AF4B6B"/>
    <w:rsid w:val="00B022BB"/>
    <w:rsid w:val="00B065DB"/>
    <w:rsid w:val="00B33A31"/>
    <w:rsid w:val="00B6578D"/>
    <w:rsid w:val="00B721F1"/>
    <w:rsid w:val="00B77013"/>
    <w:rsid w:val="00B779D4"/>
    <w:rsid w:val="00B82D5F"/>
    <w:rsid w:val="00BB3F0F"/>
    <w:rsid w:val="00BE0D1F"/>
    <w:rsid w:val="00C00645"/>
    <w:rsid w:val="00C10773"/>
    <w:rsid w:val="00C154F6"/>
    <w:rsid w:val="00C302C8"/>
    <w:rsid w:val="00C34065"/>
    <w:rsid w:val="00C46D47"/>
    <w:rsid w:val="00C53F3E"/>
    <w:rsid w:val="00C57493"/>
    <w:rsid w:val="00C74E43"/>
    <w:rsid w:val="00C77D16"/>
    <w:rsid w:val="00C875F8"/>
    <w:rsid w:val="00CA0472"/>
    <w:rsid w:val="00CA4701"/>
    <w:rsid w:val="00CC49F8"/>
    <w:rsid w:val="00CD04D4"/>
    <w:rsid w:val="00CD6278"/>
    <w:rsid w:val="00CE15EF"/>
    <w:rsid w:val="00D000B3"/>
    <w:rsid w:val="00D36664"/>
    <w:rsid w:val="00D514C8"/>
    <w:rsid w:val="00D62128"/>
    <w:rsid w:val="00D70FF4"/>
    <w:rsid w:val="00D871DA"/>
    <w:rsid w:val="00D93BA7"/>
    <w:rsid w:val="00DD1B23"/>
    <w:rsid w:val="00DE6ADF"/>
    <w:rsid w:val="00DF0FBB"/>
    <w:rsid w:val="00DF4CC3"/>
    <w:rsid w:val="00DF70CE"/>
    <w:rsid w:val="00E00F14"/>
    <w:rsid w:val="00E02EB3"/>
    <w:rsid w:val="00E0470B"/>
    <w:rsid w:val="00E07C70"/>
    <w:rsid w:val="00E207AE"/>
    <w:rsid w:val="00E34E06"/>
    <w:rsid w:val="00E46C47"/>
    <w:rsid w:val="00E677D1"/>
    <w:rsid w:val="00E8541B"/>
    <w:rsid w:val="00EA340F"/>
    <w:rsid w:val="00EA7F1C"/>
    <w:rsid w:val="00EC73A8"/>
    <w:rsid w:val="00ED1B86"/>
    <w:rsid w:val="00EE51F0"/>
    <w:rsid w:val="00F06FFA"/>
    <w:rsid w:val="00F23789"/>
    <w:rsid w:val="00F262D7"/>
    <w:rsid w:val="00F50B84"/>
    <w:rsid w:val="00F73E8B"/>
    <w:rsid w:val="00F91A6D"/>
    <w:rsid w:val="00F97AB9"/>
    <w:rsid w:val="00FA6F81"/>
    <w:rsid w:val="00FB3502"/>
    <w:rsid w:val="00FB5687"/>
    <w:rsid w:val="00FD2C49"/>
    <w:rsid w:val="00FD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36FE"/>
  <w15:docId w15:val="{0033DF6F-1FE8-4B31-83B5-E14F6F77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C46D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46C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6D4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jc w:val="both"/>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F4B6B"/>
    <w:pPr>
      <w:ind w:left="720"/>
      <w:contextualSpacing/>
    </w:pPr>
  </w:style>
  <w:style w:type="character" w:styleId="Hyperlink">
    <w:name w:val="Hyperlink"/>
    <w:basedOn w:val="DefaultParagraphFont"/>
    <w:uiPriority w:val="99"/>
    <w:unhideWhenUsed/>
    <w:rsid w:val="00DD1B23"/>
    <w:rPr>
      <w:color w:val="0000FF" w:themeColor="hyperlink"/>
      <w:u w:val="single"/>
    </w:rPr>
  </w:style>
  <w:style w:type="character" w:customStyle="1" w:styleId="apple-converted-space">
    <w:name w:val="apple-converted-space"/>
    <w:basedOn w:val="DefaultParagraphFont"/>
    <w:rsid w:val="00801DE1"/>
  </w:style>
  <w:style w:type="character" w:customStyle="1" w:styleId="Heading1Char">
    <w:name w:val="Heading 1 Char"/>
    <w:basedOn w:val="DefaultParagraphFont"/>
    <w:link w:val="Heading1"/>
    <w:uiPriority w:val="9"/>
    <w:rsid w:val="00C46D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46D47"/>
    <w:pPr>
      <w:spacing w:line="259" w:lineRule="auto"/>
      <w:outlineLvl w:val="9"/>
    </w:pPr>
  </w:style>
  <w:style w:type="character" w:customStyle="1" w:styleId="Heading3Char">
    <w:name w:val="Heading 3 Char"/>
    <w:basedOn w:val="DefaultParagraphFont"/>
    <w:link w:val="Heading3"/>
    <w:uiPriority w:val="9"/>
    <w:semiHidden/>
    <w:rsid w:val="00C46D47"/>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E46C4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46C4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E46C47"/>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semiHidden/>
    <w:rsid w:val="00E46C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ys@berea.edu"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ess@bere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_safety@bere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CC31-2D35-4510-A3DD-DBAB2196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Sample Key Control Policy</vt:lpstr>
    </vt:vector>
  </TitlesOfParts>
  <Company>Medeco High Security Locks</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Key Control Policy</dc:title>
  <dc:subject/>
  <dc:creator>Medeco High Security Locks</dc:creator>
  <cp:keywords/>
  <dc:description/>
  <cp:lastModifiedBy>Brandon L. Denning</cp:lastModifiedBy>
  <cp:revision>3</cp:revision>
  <cp:lastPrinted>2017-06-07T19:24:00Z</cp:lastPrinted>
  <dcterms:created xsi:type="dcterms:W3CDTF">2018-04-18T20:45:00Z</dcterms:created>
  <dcterms:modified xsi:type="dcterms:W3CDTF">2018-04-18T20:46:00Z</dcterms:modified>
</cp:coreProperties>
</file>