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B2" w:rsidRDefault="006C6F2F">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 SGA BOR</w:t>
      </w:r>
    </w:p>
    <w:p w:rsidR="00CA6AB2" w:rsidRDefault="008E3806">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Notes</w:t>
      </w:r>
    </w:p>
    <w:p w:rsidR="00CA6AB2" w:rsidRDefault="003560E2">
      <w:pPr>
        <w:jc w:val="center"/>
        <w:rPr>
          <w:rFonts w:ascii="Times New Roman" w:eastAsia="Times New Roman" w:hAnsi="Times New Roman" w:cs="Times New Roman"/>
        </w:rPr>
      </w:pPr>
      <w:r>
        <w:rPr>
          <w:rFonts w:ascii="Times New Roman" w:eastAsia="Times New Roman" w:hAnsi="Times New Roman" w:cs="Times New Roman"/>
        </w:rPr>
        <w:t>31</w:t>
      </w:r>
      <w:r w:rsidR="008E3806">
        <w:rPr>
          <w:rFonts w:ascii="Times New Roman" w:eastAsia="Times New Roman" w:hAnsi="Times New Roman" w:cs="Times New Roman"/>
        </w:rPr>
        <w:t xml:space="preserve"> March</w:t>
      </w:r>
      <w:r w:rsidR="006C6F2F">
        <w:rPr>
          <w:rFonts w:ascii="Times New Roman" w:eastAsia="Times New Roman" w:hAnsi="Times New Roman" w:cs="Times New Roman"/>
        </w:rPr>
        <w:t xml:space="preserve"> 2019</w:t>
      </w:r>
    </w:p>
    <w:p w:rsidR="00CA6AB2" w:rsidRDefault="008968F4">
      <w:pPr>
        <w:rPr>
          <w:rFonts w:ascii="Times New Roman" w:eastAsia="Times New Roman" w:hAnsi="Times New Roman" w:cs="Times New Roman"/>
        </w:rPr>
      </w:pPr>
      <w:r>
        <w:pict>
          <v:rect id="_x0000_i1025" style="width:0;height:1.5pt" o:hralign="center" o:hrstd="t" o:hr="t" fillcolor="#a0a0a0" stroked="f"/>
        </w:pict>
      </w:r>
    </w:p>
    <w:p w:rsidR="00CA6AB2" w:rsidRDefault="00CA6AB2">
      <w:pPr>
        <w:jc w:val="center"/>
        <w:rPr>
          <w:rFonts w:ascii="Times New Roman" w:eastAsia="Times New Roman" w:hAnsi="Times New Roman" w:cs="Times New Roman"/>
        </w:rPr>
      </w:pPr>
    </w:p>
    <w:p w:rsidR="00CA6AB2" w:rsidRDefault="006C6F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Call to Order</w:t>
      </w:r>
    </w:p>
    <w:p w:rsidR="00CA6AB2" w:rsidRDefault="006C6F2F">
      <w:pPr>
        <w:rPr>
          <w:rFonts w:ascii="Times New Roman" w:eastAsia="Times New Roman" w:hAnsi="Times New Roman" w:cs="Times New Roman"/>
        </w:rPr>
      </w:pPr>
      <w:r>
        <w:rPr>
          <w:rFonts w:ascii="Times New Roman" w:eastAsia="Times New Roman" w:hAnsi="Times New Roman" w:cs="Times New Roman"/>
        </w:rPr>
        <w:t xml:space="preserve">The regular meeting of the Student Government Association Board of Residents was called to order at 7:00 pm on </w:t>
      </w:r>
      <w:r w:rsidR="003560E2">
        <w:rPr>
          <w:rFonts w:ascii="Times New Roman" w:eastAsia="Times New Roman" w:hAnsi="Times New Roman" w:cs="Times New Roman"/>
        </w:rPr>
        <w:t>March 31st</w:t>
      </w:r>
      <w:r>
        <w:rPr>
          <w:rFonts w:ascii="Times New Roman" w:eastAsia="Times New Roman" w:hAnsi="Times New Roman" w:cs="Times New Roman"/>
        </w:rPr>
        <w:t>, 201</w:t>
      </w:r>
      <w:r w:rsidR="008E3806">
        <w:rPr>
          <w:rFonts w:ascii="Times New Roman" w:eastAsia="Times New Roman" w:hAnsi="Times New Roman" w:cs="Times New Roman"/>
        </w:rPr>
        <w:t>9</w:t>
      </w:r>
      <w:r>
        <w:rPr>
          <w:rFonts w:ascii="Times New Roman" w:eastAsia="Times New Roman" w:hAnsi="Times New Roman" w:cs="Times New Roman"/>
        </w:rPr>
        <w:t xml:space="preserve"> in the SGA Office by Montana R. Hite.</w:t>
      </w:r>
    </w:p>
    <w:p w:rsidR="00CA6AB2" w:rsidRDefault="006C6F2F">
      <w:pPr>
        <w:rPr>
          <w:rFonts w:ascii="Times New Roman" w:eastAsia="Times New Roman" w:hAnsi="Times New Roman" w:cs="Times New Roman"/>
        </w:rPr>
      </w:pPr>
      <w:r>
        <w:rPr>
          <w:rFonts w:ascii="Times New Roman" w:eastAsia="Times New Roman" w:hAnsi="Times New Roman" w:cs="Times New Roman"/>
        </w:rPr>
        <w:t xml:space="preserve"> </w:t>
      </w:r>
    </w:p>
    <w:p w:rsidR="00CA6AB2" w:rsidRDefault="006C6F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Roll Call</w:t>
      </w:r>
    </w:p>
    <w:p w:rsidR="00CA6AB2" w:rsidRDefault="006C6F2F">
      <w:pPr>
        <w:rPr>
          <w:rFonts w:ascii="Times New Roman" w:eastAsia="Times New Roman" w:hAnsi="Times New Roman" w:cs="Times New Roman"/>
        </w:rPr>
      </w:pPr>
      <w:r>
        <w:rPr>
          <w:rFonts w:ascii="Times New Roman" w:eastAsia="Times New Roman" w:hAnsi="Times New Roman" w:cs="Times New Roman"/>
        </w:rPr>
        <w:t>Voting members (</w:t>
      </w:r>
      <w:r w:rsidR="003560E2">
        <w:rPr>
          <w:rFonts w:ascii="Times New Roman" w:eastAsia="Times New Roman" w:hAnsi="Times New Roman" w:cs="Times New Roman"/>
        </w:rPr>
        <w:t>Those highlighted are absent)</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2"/>
        <w:gridCol w:w="2071"/>
        <w:gridCol w:w="1938"/>
        <w:gridCol w:w="1849"/>
        <w:gridCol w:w="1580"/>
      </w:tblGrid>
      <w:tr w:rsidR="00CA6AB2">
        <w:trPr>
          <w:trHeight w:val="540"/>
        </w:trPr>
        <w:tc>
          <w:tcPr>
            <w:tcW w:w="1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AB2" w:rsidRDefault="008E3806">
            <w:pPr>
              <w:widowControl w:val="0"/>
              <w:rPr>
                <w:rFonts w:ascii="Times New Roman" w:eastAsia="Times New Roman" w:hAnsi="Times New Roman" w:cs="Times New Roman"/>
              </w:rPr>
            </w:pPr>
            <w:r>
              <w:rPr>
                <w:rFonts w:ascii="Times New Roman" w:eastAsia="Times New Roman" w:hAnsi="Times New Roman" w:cs="Times New Roman"/>
              </w:rPr>
              <w:t>Jacob Walker</w:t>
            </w:r>
          </w:p>
        </w:tc>
        <w:tc>
          <w:tcPr>
            <w:tcW w:w="20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Chase Denny</w:t>
            </w:r>
          </w:p>
        </w:tc>
        <w:tc>
          <w:tcPr>
            <w:tcW w:w="1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Chris Coleman</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Brittany Tackett</w:t>
            </w:r>
          </w:p>
        </w:tc>
        <w:tc>
          <w:tcPr>
            <w:tcW w:w="15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6AB2" w:rsidRDefault="003560E2">
            <w:pPr>
              <w:widowControl w:val="0"/>
              <w:rPr>
                <w:rFonts w:ascii="Times New Roman" w:eastAsia="Times New Roman" w:hAnsi="Times New Roman" w:cs="Times New Roman"/>
              </w:rPr>
            </w:pPr>
            <w:r>
              <w:rPr>
                <w:rFonts w:ascii="Times New Roman" w:eastAsia="Times New Roman" w:hAnsi="Times New Roman" w:cs="Times New Roman"/>
              </w:rPr>
              <w:t>Sarah Shikh</w:t>
            </w:r>
          </w:p>
        </w:tc>
      </w:tr>
      <w:tr w:rsidR="00CA6AB2">
        <w:trPr>
          <w:trHeight w:val="480"/>
        </w:trPr>
        <w:tc>
          <w:tcPr>
            <w:tcW w:w="1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sidRPr="003560E2">
              <w:rPr>
                <w:rFonts w:ascii="Times New Roman" w:eastAsia="Times New Roman" w:hAnsi="Times New Roman" w:cs="Times New Roman"/>
                <w:highlight w:val="yellow"/>
              </w:rPr>
              <w:t>Anna Pena</w:t>
            </w:r>
          </w:p>
        </w:tc>
        <w:tc>
          <w:tcPr>
            <w:tcW w:w="2071"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Kirsten Kennedy</w:t>
            </w:r>
          </w:p>
        </w:tc>
        <w:tc>
          <w:tcPr>
            <w:tcW w:w="1937"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Montana Hite</w:t>
            </w:r>
          </w:p>
        </w:tc>
        <w:tc>
          <w:tcPr>
            <w:tcW w:w="1848"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sidRPr="003560E2">
              <w:rPr>
                <w:rFonts w:ascii="Times New Roman" w:eastAsia="Times New Roman" w:hAnsi="Times New Roman" w:cs="Times New Roman"/>
                <w:highlight w:val="yellow"/>
              </w:rPr>
              <w:t>Courtney Slone</w:t>
            </w:r>
          </w:p>
        </w:tc>
        <w:tc>
          <w:tcPr>
            <w:tcW w:w="1579"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 xml:space="preserve"> </w:t>
            </w:r>
            <w:r w:rsidRPr="003560E2">
              <w:rPr>
                <w:rFonts w:ascii="Times New Roman" w:eastAsia="Times New Roman" w:hAnsi="Times New Roman" w:cs="Times New Roman"/>
                <w:highlight w:val="yellow"/>
              </w:rPr>
              <w:t>Chamal Mediwaka</w:t>
            </w:r>
          </w:p>
        </w:tc>
      </w:tr>
      <w:tr w:rsidR="00CA6AB2">
        <w:trPr>
          <w:trHeight w:val="480"/>
        </w:trPr>
        <w:tc>
          <w:tcPr>
            <w:tcW w:w="19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Nick Loaeza</w:t>
            </w:r>
          </w:p>
        </w:tc>
        <w:tc>
          <w:tcPr>
            <w:tcW w:w="2071"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CA6AB2">
            <w:pPr>
              <w:widowControl w:val="0"/>
              <w:rPr>
                <w:rFonts w:ascii="Times New Roman" w:eastAsia="Times New Roman" w:hAnsi="Times New Roman" w:cs="Times New Roman"/>
              </w:rPr>
            </w:pPr>
          </w:p>
        </w:tc>
        <w:tc>
          <w:tcPr>
            <w:tcW w:w="1937"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CA6AB2">
            <w:pPr>
              <w:widowControl w:val="0"/>
              <w:rPr>
                <w:rFonts w:ascii="Times New Roman" w:eastAsia="Times New Roman" w:hAnsi="Times New Roman" w:cs="Times New Roman"/>
              </w:rPr>
            </w:pPr>
          </w:p>
        </w:tc>
        <w:tc>
          <w:tcPr>
            <w:tcW w:w="1848"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CA6AB2">
            <w:pPr>
              <w:widowControl w:val="0"/>
              <w:rPr>
                <w:rFonts w:ascii="Times New Roman" w:eastAsia="Times New Roman" w:hAnsi="Times New Roman" w:cs="Times New Roman"/>
                <w:highlight w:val="cyan"/>
              </w:rPr>
            </w:pPr>
          </w:p>
        </w:tc>
        <w:tc>
          <w:tcPr>
            <w:tcW w:w="1579" w:type="dxa"/>
            <w:tcBorders>
              <w:top w:val="nil"/>
              <w:left w:val="nil"/>
              <w:bottom w:val="single" w:sz="8" w:space="0" w:color="000000"/>
              <w:right w:val="single" w:sz="8" w:space="0" w:color="000000"/>
            </w:tcBorders>
            <w:tcMar>
              <w:top w:w="100" w:type="dxa"/>
              <w:left w:w="100" w:type="dxa"/>
              <w:bottom w:w="100" w:type="dxa"/>
              <w:right w:w="100" w:type="dxa"/>
            </w:tcMar>
          </w:tcPr>
          <w:p w:rsidR="00CA6AB2" w:rsidRDefault="006C6F2F">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bl>
    <w:p w:rsidR="00CA6AB2" w:rsidRDefault="008E3806">
      <w:pPr>
        <w:rPr>
          <w:rFonts w:ascii="Times New Roman" w:eastAsia="Times New Roman" w:hAnsi="Times New Roman" w:cs="Times New Roman"/>
        </w:rPr>
      </w:pPr>
      <w:r>
        <w:rPr>
          <w:rFonts w:ascii="Times New Roman" w:eastAsia="Times New Roman" w:hAnsi="Times New Roman" w:cs="Times New Roman"/>
        </w:rPr>
        <w:t xml:space="preserve">Guests in attendance: </w:t>
      </w:r>
      <w:r w:rsidR="003560E2">
        <w:rPr>
          <w:rFonts w:ascii="Times New Roman" w:eastAsia="Times New Roman" w:hAnsi="Times New Roman" w:cs="Times New Roman"/>
        </w:rPr>
        <w:t>John (Jay) Bell – VP of Dana Hall</w:t>
      </w:r>
    </w:p>
    <w:p w:rsidR="00CA6AB2" w:rsidRDefault="00CA6AB2">
      <w:pPr>
        <w:rPr>
          <w:rFonts w:ascii="Times New Roman" w:eastAsia="Times New Roman" w:hAnsi="Times New Roman" w:cs="Times New Roman"/>
        </w:rPr>
      </w:pPr>
    </w:p>
    <w:p w:rsidR="00CA6AB2" w:rsidRDefault="006C6F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Approval of Minutes</w:t>
      </w:r>
    </w:p>
    <w:p w:rsidR="00CA6AB2" w:rsidRDefault="006C6F2F">
      <w:pPr>
        <w:numPr>
          <w:ilvl w:val="0"/>
          <w:numId w:val="4"/>
        </w:numPr>
        <w:rPr>
          <w:rFonts w:ascii="Times New Roman" w:eastAsia="Times New Roman" w:hAnsi="Times New Roman" w:cs="Times New Roman"/>
          <w:b/>
        </w:rPr>
      </w:pPr>
      <w:r>
        <w:rPr>
          <w:rFonts w:ascii="Times New Roman" w:eastAsia="Times New Roman" w:hAnsi="Times New Roman" w:cs="Times New Roman"/>
          <w:b/>
        </w:rPr>
        <w:t>Approval of Minutes</w:t>
      </w:r>
    </w:p>
    <w:p w:rsidR="00CA6AB2" w:rsidRDefault="00CA6AB2">
      <w:pPr>
        <w:rPr>
          <w:rFonts w:ascii="Times New Roman" w:eastAsia="Times New Roman" w:hAnsi="Times New Roman" w:cs="Times New Roman"/>
        </w:rPr>
      </w:pPr>
    </w:p>
    <w:p w:rsidR="00CA6AB2" w:rsidRDefault="006C6F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Committee Reports</w:t>
      </w:r>
    </w:p>
    <w:p w:rsidR="00CA6AB2" w:rsidRDefault="006C6F2F">
      <w:pPr>
        <w:numPr>
          <w:ilvl w:val="0"/>
          <w:numId w:val="3"/>
        </w:numPr>
        <w:rPr>
          <w:rFonts w:ascii="Times New Roman" w:eastAsia="Times New Roman" w:hAnsi="Times New Roman" w:cs="Times New Roman"/>
          <w:b/>
        </w:rPr>
      </w:pPr>
      <w:r>
        <w:rPr>
          <w:rFonts w:ascii="Times New Roman" w:eastAsia="Times New Roman" w:hAnsi="Times New Roman" w:cs="Times New Roman"/>
          <w:b/>
        </w:rPr>
        <w:t>Residence Hall Appropriation Committee (5)</w:t>
      </w:r>
    </w:p>
    <w:p w:rsidR="00020E33" w:rsidRDefault="00020E33" w:rsidP="00020E33">
      <w:pPr>
        <w:numPr>
          <w:ilvl w:val="1"/>
          <w:numId w:val="3"/>
        </w:numPr>
        <w:rPr>
          <w:rFonts w:ascii="Times New Roman" w:eastAsia="Times New Roman" w:hAnsi="Times New Roman" w:cs="Times New Roman"/>
          <w:b/>
        </w:rPr>
      </w:pPr>
      <w:r>
        <w:rPr>
          <w:rFonts w:ascii="Times New Roman" w:eastAsia="Times New Roman" w:hAnsi="Times New Roman" w:cs="Times New Roman"/>
          <w:b/>
        </w:rPr>
        <w:t>Follow up with all the halls to ensure that the appropriate actions are being taken to improve the halls.</w:t>
      </w:r>
    </w:p>
    <w:p w:rsidR="00CA6AB2" w:rsidRDefault="006C6F2F">
      <w:pPr>
        <w:numPr>
          <w:ilvl w:val="0"/>
          <w:numId w:val="3"/>
        </w:numPr>
        <w:rPr>
          <w:rFonts w:ascii="Times New Roman" w:eastAsia="Times New Roman" w:hAnsi="Times New Roman" w:cs="Times New Roman"/>
          <w:b/>
        </w:rPr>
      </w:pPr>
      <w:r>
        <w:rPr>
          <w:rFonts w:ascii="Times New Roman" w:eastAsia="Times New Roman" w:hAnsi="Times New Roman" w:cs="Times New Roman"/>
          <w:b/>
        </w:rPr>
        <w:t>SGA Green Office Certification Team (5)</w:t>
      </w:r>
    </w:p>
    <w:p w:rsidR="00CA6AB2" w:rsidRDefault="00CA6AB2">
      <w:pPr>
        <w:rPr>
          <w:rFonts w:ascii="Times New Roman" w:eastAsia="Times New Roman" w:hAnsi="Times New Roman" w:cs="Times New Roman"/>
          <w:b/>
          <w:sz w:val="28"/>
          <w:szCs w:val="28"/>
        </w:rPr>
      </w:pPr>
    </w:p>
    <w:p w:rsidR="00CA6AB2" w:rsidRDefault="006C6F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w:t>
      </w:r>
      <w:r>
        <w:rPr>
          <w:rFonts w:ascii="Times New Roman" w:eastAsia="Times New Roman" w:hAnsi="Times New Roman" w:cs="Times New Roman"/>
          <w:b/>
        </w:rPr>
        <w:t xml:space="preserve">             </w:t>
      </w:r>
      <w:r>
        <w:rPr>
          <w:rFonts w:ascii="Times New Roman" w:eastAsia="Times New Roman" w:hAnsi="Times New Roman" w:cs="Times New Roman"/>
          <w:b/>
          <w:sz w:val="28"/>
          <w:szCs w:val="28"/>
        </w:rPr>
        <w:t>Tabled Business</w:t>
      </w:r>
    </w:p>
    <w:p w:rsidR="00CA6AB2" w:rsidRDefault="006C6F2F">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is no tabled business.</w:t>
      </w:r>
    </w:p>
    <w:p w:rsidR="00CA6AB2" w:rsidRDefault="00CA6AB2">
      <w:pPr>
        <w:rPr>
          <w:rFonts w:ascii="Times New Roman" w:eastAsia="Times New Roman" w:hAnsi="Times New Roman" w:cs="Times New Roman"/>
        </w:rPr>
      </w:pPr>
    </w:p>
    <w:p w:rsidR="008E3806" w:rsidRDefault="006C6F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Funding Requests</w:t>
      </w:r>
    </w:p>
    <w:p w:rsidR="008E3806" w:rsidRDefault="003560E2" w:rsidP="008E3806">
      <w:pPr>
        <w:pStyle w:val="ListParagraph"/>
        <w:numPr>
          <w:ilvl w:val="0"/>
          <w:numId w:val="13"/>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Dana Hall Event – Roots on the Roof</w:t>
      </w:r>
    </w:p>
    <w:p w:rsidR="003560E2" w:rsidRDefault="003560E2" w:rsidP="003560E2">
      <w:pPr>
        <w:pStyle w:val="ListParagraph"/>
        <w:numPr>
          <w:ilvl w:val="1"/>
          <w:numId w:val="13"/>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Full </w:t>
      </w:r>
      <w:r w:rsidR="002A4D2D">
        <w:rPr>
          <w:rFonts w:ascii="Times New Roman" w:eastAsia="Times New Roman" w:hAnsi="Times New Roman" w:cs="Times New Roman"/>
          <w:b/>
          <w:sz w:val="24"/>
          <w:szCs w:val="28"/>
        </w:rPr>
        <w:t>a</w:t>
      </w:r>
      <w:r>
        <w:rPr>
          <w:rFonts w:ascii="Times New Roman" w:eastAsia="Times New Roman" w:hAnsi="Times New Roman" w:cs="Times New Roman"/>
          <w:b/>
          <w:sz w:val="24"/>
          <w:szCs w:val="28"/>
        </w:rPr>
        <w:t>mount</w:t>
      </w:r>
      <w:r w:rsidR="002A4D2D">
        <w:rPr>
          <w:rFonts w:ascii="Times New Roman" w:eastAsia="Times New Roman" w:hAnsi="Times New Roman" w:cs="Times New Roman"/>
          <w:b/>
          <w:sz w:val="24"/>
          <w:szCs w:val="28"/>
        </w:rPr>
        <w:t xml:space="preserve"> </w:t>
      </w:r>
      <w:r w:rsidR="002A4D2D" w:rsidRPr="002A4D2D">
        <w:rPr>
          <w:rFonts w:ascii="Times New Roman" w:eastAsia="Times New Roman" w:hAnsi="Times New Roman" w:cs="Times New Roman"/>
          <w:b/>
          <w:sz w:val="24"/>
          <w:szCs w:val="28"/>
          <w:u w:val="single"/>
        </w:rPr>
        <w:t>approved</w:t>
      </w:r>
      <w:r w:rsidR="002A4D2D">
        <w:rPr>
          <w:rFonts w:ascii="Times New Roman" w:eastAsia="Times New Roman" w:hAnsi="Times New Roman" w:cs="Times New Roman"/>
          <w:b/>
          <w:sz w:val="24"/>
          <w:szCs w:val="28"/>
        </w:rPr>
        <w:t xml:space="preserve"> unanimously</w:t>
      </w:r>
      <w:r>
        <w:rPr>
          <w:rFonts w:ascii="Times New Roman" w:eastAsia="Times New Roman" w:hAnsi="Times New Roman" w:cs="Times New Roman"/>
          <w:b/>
          <w:sz w:val="24"/>
          <w:szCs w:val="28"/>
        </w:rPr>
        <w:t xml:space="preserve"> - </w:t>
      </w:r>
      <w:r w:rsidRPr="002A4D2D">
        <w:rPr>
          <w:rFonts w:ascii="Times New Roman" w:eastAsia="Times New Roman" w:hAnsi="Times New Roman" w:cs="Times New Roman"/>
          <w:b/>
          <w:sz w:val="24"/>
          <w:szCs w:val="28"/>
          <w:u w:val="single"/>
        </w:rPr>
        <w:t>$150</w:t>
      </w:r>
    </w:p>
    <w:p w:rsidR="006C6F2F" w:rsidRPr="00C90CB1" w:rsidRDefault="006C6F2F" w:rsidP="00C90CB1">
      <w:pPr>
        <w:pStyle w:val="ListParagraph"/>
        <w:rPr>
          <w:rFonts w:ascii="Times New Roman" w:eastAsia="Times New Roman" w:hAnsi="Times New Roman" w:cs="Times New Roman"/>
          <w:b/>
          <w:sz w:val="24"/>
          <w:szCs w:val="28"/>
        </w:rPr>
      </w:pPr>
    </w:p>
    <w:p w:rsidR="006C6F2F" w:rsidRPr="006C6F2F" w:rsidRDefault="006C6F2F" w:rsidP="006C6F2F">
      <w:pPr>
        <w:rPr>
          <w:rFonts w:ascii="Times New Roman" w:eastAsia="Times New Roman" w:hAnsi="Times New Roman" w:cs="Times New Roman"/>
          <w:sz w:val="24"/>
          <w:szCs w:val="28"/>
        </w:rPr>
      </w:pPr>
      <w:r>
        <w:rPr>
          <w:rFonts w:ascii="Times New Roman" w:eastAsia="Times New Roman" w:hAnsi="Times New Roman" w:cs="Times New Roman"/>
          <w:b/>
          <w:sz w:val="28"/>
          <w:szCs w:val="28"/>
        </w:rPr>
        <w:t>IX.            Announcements</w:t>
      </w:r>
    </w:p>
    <w:p w:rsidR="006C6F2F" w:rsidRDefault="003560E2" w:rsidP="006C6F2F">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$4200 in BOR Budget </w:t>
      </w:r>
    </w:p>
    <w:p w:rsidR="003560E2" w:rsidRDefault="003560E2" w:rsidP="003560E2">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It has been brought up to remove some funding from BOR to give to Senate. </w:t>
      </w:r>
    </w:p>
    <w:p w:rsidR="003560E2" w:rsidRDefault="003560E2" w:rsidP="003560E2">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There is a chance our budget w</w:t>
      </w:r>
      <w:r w:rsidR="00CC4F5F">
        <w:rPr>
          <w:rFonts w:ascii="Times New Roman" w:eastAsia="Times New Roman" w:hAnsi="Times New Roman" w:cs="Times New Roman"/>
          <w:b/>
          <w:sz w:val="24"/>
          <w:szCs w:val="28"/>
        </w:rPr>
        <w:t>ill be shrunk for next semester because of “under spending” this semester.</w:t>
      </w:r>
    </w:p>
    <w:p w:rsidR="003560E2" w:rsidRDefault="003560E2" w:rsidP="003560E2">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EC </w:t>
      </w:r>
      <w:r w:rsidR="00CC4F5F">
        <w:rPr>
          <w:rFonts w:ascii="Times New Roman" w:eastAsia="Times New Roman" w:hAnsi="Times New Roman" w:cs="Times New Roman"/>
          <w:b/>
          <w:sz w:val="24"/>
          <w:szCs w:val="28"/>
        </w:rPr>
        <w:t>“in the hole”</w:t>
      </w:r>
      <w:r>
        <w:rPr>
          <w:rFonts w:ascii="Times New Roman" w:eastAsia="Times New Roman" w:hAnsi="Times New Roman" w:cs="Times New Roman"/>
          <w:b/>
          <w:sz w:val="24"/>
          <w:szCs w:val="28"/>
        </w:rPr>
        <w:t xml:space="preserve"> by $28</w:t>
      </w:r>
    </w:p>
    <w:p w:rsidR="00CC4F5F" w:rsidRDefault="00CC4F5F" w:rsidP="00CC4F5F">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Money from unused salaries for cabinet members (who already have 5-hour positions) </w:t>
      </w:r>
      <w:r w:rsidRPr="00CC4F5F">
        <w:rPr>
          <w:rFonts w:ascii="Times New Roman" w:eastAsia="Times New Roman" w:hAnsi="Times New Roman" w:cs="Times New Roman"/>
          <w:b/>
          <w:sz w:val="24"/>
          <w:szCs w:val="28"/>
        </w:rPr>
        <w:t>will be given to the EC budget</w:t>
      </w:r>
      <w:r>
        <w:rPr>
          <w:rFonts w:ascii="Times New Roman" w:eastAsia="Times New Roman" w:hAnsi="Times New Roman" w:cs="Times New Roman"/>
          <w:b/>
          <w:sz w:val="24"/>
          <w:szCs w:val="28"/>
        </w:rPr>
        <w:t>.</w:t>
      </w:r>
    </w:p>
    <w:p w:rsidR="00CC4F5F" w:rsidRDefault="00CC4F5F" w:rsidP="00CC4F5F">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Senate will have $3000 </w:t>
      </w:r>
    </w:p>
    <w:p w:rsidR="00CC4F5F" w:rsidRDefault="00CC4F5F" w:rsidP="00CC4F5F">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This will be the budget after receiving some left over funding from the joint session. </w:t>
      </w:r>
    </w:p>
    <w:p w:rsidR="00CC4F5F" w:rsidRDefault="00CC4F5F" w:rsidP="00CC4F5F">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Jazzy Nights </w:t>
      </w:r>
    </w:p>
    <w:p w:rsidR="00CC4F5F" w:rsidRDefault="00CC4F5F" w:rsidP="00CC4F5F">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Classified as a joint meeting. If you do not attend, you will receive two absences. Must sign up for at least one hour shift on the Google Sheets sent out via email by Madam Chair. </w:t>
      </w:r>
    </w:p>
    <w:p w:rsidR="00CC4F5F" w:rsidRDefault="00CC4F5F" w:rsidP="00CC4F5F">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Charging Stations </w:t>
      </w:r>
    </w:p>
    <w:p w:rsidR="00CC4F5F" w:rsidRDefault="00CC4F5F" w:rsidP="00CC4F5F">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We will have to give funding towards one station. </w:t>
      </w:r>
    </w:p>
    <w:p w:rsidR="00CC4F5F" w:rsidRDefault="00CC4F5F" w:rsidP="00CC4F5F">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Elections</w:t>
      </w:r>
    </w:p>
    <w:p w:rsidR="00CC4F5F" w:rsidRDefault="00CC4F5F" w:rsidP="00CC4F5F">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Posters can only go up in Alumni or your room door/friends door with explicit consent to do so</w:t>
      </w:r>
    </w:p>
    <w:p w:rsidR="00CC4F5F" w:rsidRDefault="00C90CB1" w:rsidP="00CC4F5F">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Issues go to Elections Committee</w:t>
      </w:r>
    </w:p>
    <w:p w:rsidR="00C90CB1" w:rsidRDefault="00C90CB1" w:rsidP="00CC4F5F">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Debate: Alumni Patio 7-9 April 4</w:t>
      </w:r>
      <w:r w:rsidRPr="00C90CB1">
        <w:rPr>
          <w:rFonts w:ascii="Times New Roman" w:eastAsia="Times New Roman" w:hAnsi="Times New Roman" w:cs="Times New Roman"/>
          <w:b/>
          <w:sz w:val="24"/>
          <w:szCs w:val="28"/>
          <w:vertAlign w:val="superscript"/>
        </w:rPr>
        <w:t>th</w:t>
      </w:r>
      <w:r>
        <w:rPr>
          <w:rFonts w:ascii="Times New Roman" w:eastAsia="Times New Roman" w:hAnsi="Times New Roman" w:cs="Times New Roman"/>
          <w:b/>
          <w:sz w:val="24"/>
          <w:szCs w:val="28"/>
        </w:rPr>
        <w:t xml:space="preserve"> </w:t>
      </w:r>
    </w:p>
    <w:p w:rsidR="00C90CB1" w:rsidRDefault="00C90CB1" w:rsidP="00C90CB1">
      <w:pPr>
        <w:pStyle w:val="ListParagraph"/>
        <w:numPr>
          <w:ilvl w:val="2"/>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Polls open from 9:01pm on April 4</w:t>
      </w:r>
      <w:r w:rsidRPr="00C90CB1">
        <w:rPr>
          <w:rFonts w:ascii="Times New Roman" w:eastAsia="Times New Roman" w:hAnsi="Times New Roman" w:cs="Times New Roman"/>
          <w:b/>
          <w:sz w:val="24"/>
          <w:szCs w:val="28"/>
          <w:vertAlign w:val="superscript"/>
        </w:rPr>
        <w:t>th</w:t>
      </w:r>
      <w:r>
        <w:rPr>
          <w:rFonts w:ascii="Times New Roman" w:eastAsia="Times New Roman" w:hAnsi="Times New Roman" w:cs="Times New Roman"/>
          <w:b/>
          <w:sz w:val="24"/>
          <w:szCs w:val="28"/>
        </w:rPr>
        <w:t xml:space="preserve"> and winners announced at Jazzy Nights.</w:t>
      </w:r>
    </w:p>
    <w:p w:rsidR="00C90CB1" w:rsidRDefault="00C90CB1" w:rsidP="00C90CB1">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Absences </w:t>
      </w:r>
    </w:p>
    <w:p w:rsidR="00C90CB1" w:rsidRDefault="00C90CB1" w:rsidP="00C90CB1">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“Last minute” absences are no longer acceptable. </w:t>
      </w:r>
    </w:p>
    <w:p w:rsidR="00C90CB1" w:rsidRDefault="00C90CB1" w:rsidP="00C90CB1">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Proxy absences can still attend beyond your two excusable absences.</w:t>
      </w:r>
    </w:p>
    <w:p w:rsidR="00C90CB1" w:rsidRDefault="00C90CB1" w:rsidP="00C90CB1">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If one is beyond 5+, a letter must be sent to the BOR Clerk and then it will put on the agenda.</w:t>
      </w:r>
    </w:p>
    <w:p w:rsidR="00C90CB1" w:rsidRDefault="00C90CB1" w:rsidP="00C90CB1">
      <w:pPr>
        <w:pStyle w:val="ListParagraph"/>
        <w:numPr>
          <w:ilvl w:val="0"/>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Student Residential Life</w:t>
      </w:r>
    </w:p>
    <w:p w:rsidR="00C90CB1" w:rsidRDefault="00C90CB1" w:rsidP="00C90CB1">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There seems to be a disconnect between the students and the RAs. This may come from a lack of communication. </w:t>
      </w:r>
    </w:p>
    <w:p w:rsidR="002A4D2D" w:rsidRDefault="002A4D2D" w:rsidP="00C90CB1">
      <w:pPr>
        <w:pStyle w:val="ListParagraph"/>
        <w:numPr>
          <w:ilvl w:val="1"/>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Issues with facilities management</w:t>
      </w:r>
    </w:p>
    <w:p w:rsidR="002A4D2D" w:rsidRPr="00C90CB1" w:rsidRDefault="002A4D2D" w:rsidP="002A4D2D">
      <w:pPr>
        <w:pStyle w:val="ListParagraph"/>
        <w:numPr>
          <w:ilvl w:val="2"/>
          <w:numId w:val="18"/>
        </w:num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Students and workers who come to “fix work orders” do not actually fix problems but seem to simply goof off. </w:t>
      </w:r>
      <w:r w:rsidR="00020E33">
        <w:rPr>
          <w:rFonts w:ascii="Times New Roman" w:eastAsia="Times New Roman" w:hAnsi="Times New Roman" w:cs="Times New Roman"/>
          <w:b/>
          <w:sz w:val="24"/>
          <w:szCs w:val="28"/>
        </w:rPr>
        <w:t xml:space="preserve">FAs do not seem to work the entirety of their shift so adequate cleaning does not occur. </w:t>
      </w:r>
      <w:r>
        <w:rPr>
          <w:rFonts w:ascii="Times New Roman" w:eastAsia="Times New Roman" w:hAnsi="Times New Roman" w:cs="Times New Roman"/>
          <w:b/>
          <w:sz w:val="24"/>
          <w:szCs w:val="28"/>
        </w:rPr>
        <w:t>This may come from not enough supervision of students.</w:t>
      </w:r>
      <w:r w:rsidR="00020E33">
        <w:rPr>
          <w:rFonts w:ascii="Times New Roman" w:eastAsia="Times New Roman" w:hAnsi="Times New Roman" w:cs="Times New Roman"/>
          <w:b/>
          <w:sz w:val="24"/>
          <w:szCs w:val="28"/>
        </w:rPr>
        <w:t xml:space="preserve"> </w:t>
      </w:r>
    </w:p>
    <w:p w:rsidR="00CC4F5F" w:rsidRDefault="00CC4F5F" w:rsidP="00CC4F5F">
      <w:pPr>
        <w:rPr>
          <w:rFonts w:ascii="Times New Roman" w:eastAsia="Times New Roman" w:hAnsi="Times New Roman" w:cs="Times New Roman"/>
          <w:b/>
          <w:sz w:val="24"/>
          <w:szCs w:val="28"/>
        </w:rPr>
      </w:pPr>
    </w:p>
    <w:p w:rsidR="00CC4F5F" w:rsidRPr="00CC4F5F" w:rsidRDefault="00CC4F5F" w:rsidP="00CC4F5F">
      <w:pPr>
        <w:rPr>
          <w:rFonts w:ascii="Times New Roman" w:eastAsia="Times New Roman" w:hAnsi="Times New Roman" w:cs="Times New Roman"/>
          <w:b/>
          <w:sz w:val="24"/>
          <w:szCs w:val="28"/>
        </w:rPr>
      </w:pPr>
    </w:p>
    <w:p w:rsidR="00CA6AB2" w:rsidRDefault="006C6F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X.              Adjournment</w:t>
      </w:r>
    </w:p>
    <w:p w:rsidR="00CA6AB2" w:rsidRDefault="006C6F2F">
      <w:pPr>
        <w:rPr>
          <w:rFonts w:ascii="Times New Roman" w:eastAsia="Times New Roman" w:hAnsi="Times New Roman" w:cs="Times New Roman"/>
        </w:rPr>
      </w:pPr>
      <w:r>
        <w:rPr>
          <w:rFonts w:ascii="Times New Roman" w:eastAsia="Times New Roman" w:hAnsi="Times New Roman" w:cs="Times New Roman"/>
        </w:rPr>
        <w:t xml:space="preserve"> </w:t>
      </w:r>
    </w:p>
    <w:p w:rsidR="00CA6AB2" w:rsidRDefault="00020E33">
      <w:pPr>
        <w:rPr>
          <w:rFonts w:ascii="Times New Roman" w:eastAsia="Times New Roman" w:hAnsi="Times New Roman" w:cs="Times New Roman"/>
          <w:b/>
        </w:rPr>
      </w:pPr>
      <w:r>
        <w:rPr>
          <w:rFonts w:ascii="Times New Roman" w:eastAsia="Times New Roman" w:hAnsi="Times New Roman" w:cs="Times New Roman"/>
          <w:b/>
        </w:rPr>
        <w:t>The meeting was adjourned at 7:37</w:t>
      </w:r>
      <w:r w:rsidR="006C6F2F">
        <w:rPr>
          <w:rFonts w:ascii="Times New Roman" w:eastAsia="Times New Roman" w:hAnsi="Times New Roman" w:cs="Times New Roman"/>
          <w:b/>
        </w:rPr>
        <w:t>pm in the SGA office.</w:t>
      </w:r>
    </w:p>
    <w:p w:rsidR="00CA6AB2" w:rsidRPr="002A4D2D" w:rsidRDefault="006C6F2F">
      <w:pPr>
        <w:rPr>
          <w:rFonts w:ascii="Times New Roman" w:eastAsia="Times New Roman" w:hAnsi="Times New Roman" w:cs="Times New Roman"/>
        </w:rPr>
      </w:pPr>
      <w:r>
        <w:rPr>
          <w:rFonts w:ascii="Times New Roman" w:eastAsia="Times New Roman" w:hAnsi="Times New Roman" w:cs="Times New Roman"/>
          <w:b/>
        </w:rPr>
        <w:t>Next meeting:</w:t>
      </w:r>
      <w:r w:rsidR="00D71718">
        <w:rPr>
          <w:rFonts w:ascii="Times New Roman" w:eastAsia="Times New Roman" w:hAnsi="Times New Roman" w:cs="Times New Roman"/>
          <w:b/>
        </w:rPr>
        <w:t xml:space="preserve"> </w:t>
      </w:r>
      <w:r w:rsidR="00020E33">
        <w:rPr>
          <w:rFonts w:ascii="Times New Roman" w:eastAsia="Times New Roman" w:hAnsi="Times New Roman" w:cs="Times New Roman"/>
        </w:rPr>
        <w:t>7 April at</w:t>
      </w:r>
      <w:r w:rsidR="00D71718">
        <w:rPr>
          <w:rFonts w:ascii="Times New Roman" w:eastAsia="Times New Roman" w:hAnsi="Times New Roman" w:cs="Times New Roman"/>
          <w:b/>
        </w:rPr>
        <w:t xml:space="preserve"> </w:t>
      </w:r>
      <w:r w:rsidR="00D71718">
        <w:rPr>
          <w:rFonts w:ascii="Times New Roman" w:eastAsia="Times New Roman" w:hAnsi="Times New Roman" w:cs="Times New Roman"/>
        </w:rPr>
        <w:t>7</w:t>
      </w:r>
      <w:r>
        <w:rPr>
          <w:rFonts w:ascii="Times New Roman" w:eastAsia="Times New Roman" w:hAnsi="Times New Roman" w:cs="Times New Roman"/>
        </w:rPr>
        <w:t>:00 pm in the SGA Office.</w:t>
      </w:r>
      <w:bookmarkStart w:id="0" w:name="_GoBack"/>
      <w:bookmarkEnd w:id="0"/>
    </w:p>
    <w:sectPr w:rsidR="00CA6AB2" w:rsidRPr="002A4D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DF4"/>
    <w:multiLevelType w:val="hybridMultilevel"/>
    <w:tmpl w:val="AD10B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22DB6"/>
    <w:multiLevelType w:val="multilevel"/>
    <w:tmpl w:val="257A277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E1394D"/>
    <w:multiLevelType w:val="hybridMultilevel"/>
    <w:tmpl w:val="F22C1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7F649D"/>
    <w:multiLevelType w:val="hybridMultilevel"/>
    <w:tmpl w:val="40AED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D26EF"/>
    <w:multiLevelType w:val="hybridMultilevel"/>
    <w:tmpl w:val="3C1A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440D6"/>
    <w:multiLevelType w:val="hybridMultilevel"/>
    <w:tmpl w:val="199E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C78B2"/>
    <w:multiLevelType w:val="hybridMultilevel"/>
    <w:tmpl w:val="59AA36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45E54"/>
    <w:multiLevelType w:val="hybridMultilevel"/>
    <w:tmpl w:val="25B2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3D8A"/>
    <w:multiLevelType w:val="multilevel"/>
    <w:tmpl w:val="23A6E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A7523C"/>
    <w:multiLevelType w:val="hybridMultilevel"/>
    <w:tmpl w:val="B0485F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221DC"/>
    <w:multiLevelType w:val="hybridMultilevel"/>
    <w:tmpl w:val="3620F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06C"/>
    <w:multiLevelType w:val="multilevel"/>
    <w:tmpl w:val="91305E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DF5E11"/>
    <w:multiLevelType w:val="multilevel"/>
    <w:tmpl w:val="8A5443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B947AC"/>
    <w:multiLevelType w:val="hybridMultilevel"/>
    <w:tmpl w:val="C54C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24BC4"/>
    <w:multiLevelType w:val="multilevel"/>
    <w:tmpl w:val="8A5443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AB2BD5"/>
    <w:multiLevelType w:val="hybridMultilevel"/>
    <w:tmpl w:val="6CC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04D5E"/>
    <w:multiLevelType w:val="hybridMultilevel"/>
    <w:tmpl w:val="CC86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26FD2"/>
    <w:multiLevelType w:val="hybridMultilevel"/>
    <w:tmpl w:val="3B66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4"/>
  </w:num>
  <w:num w:numId="5">
    <w:abstractNumId w:val="1"/>
  </w:num>
  <w:num w:numId="6">
    <w:abstractNumId w:val="3"/>
  </w:num>
  <w:num w:numId="7">
    <w:abstractNumId w:val="2"/>
  </w:num>
  <w:num w:numId="8">
    <w:abstractNumId w:val="16"/>
  </w:num>
  <w:num w:numId="9">
    <w:abstractNumId w:val="17"/>
  </w:num>
  <w:num w:numId="10">
    <w:abstractNumId w:val="7"/>
  </w:num>
  <w:num w:numId="11">
    <w:abstractNumId w:val="0"/>
  </w:num>
  <w:num w:numId="12">
    <w:abstractNumId w:val="5"/>
  </w:num>
  <w:num w:numId="13">
    <w:abstractNumId w:val="9"/>
  </w:num>
  <w:num w:numId="14">
    <w:abstractNumId w:val="4"/>
  </w:num>
  <w:num w:numId="15">
    <w:abstractNumId w:val="13"/>
  </w:num>
  <w:num w:numId="16">
    <w:abstractNumId w:val="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CA6AB2"/>
    <w:rsid w:val="00020E33"/>
    <w:rsid w:val="002A4D2D"/>
    <w:rsid w:val="003560E2"/>
    <w:rsid w:val="00447ABB"/>
    <w:rsid w:val="00556813"/>
    <w:rsid w:val="006C6F2F"/>
    <w:rsid w:val="008968F4"/>
    <w:rsid w:val="008E3806"/>
    <w:rsid w:val="00B26C81"/>
    <w:rsid w:val="00C90CB1"/>
    <w:rsid w:val="00CA6AB2"/>
    <w:rsid w:val="00CC4F5F"/>
    <w:rsid w:val="00D71718"/>
    <w:rsid w:val="00E3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62BF"/>
  <w15:docId w15:val="{8855C151-D9D2-49CE-84CB-1EFEE424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R. Denny</dc:creator>
  <cp:lastModifiedBy>Chase R. Denny</cp:lastModifiedBy>
  <cp:revision>6</cp:revision>
  <dcterms:created xsi:type="dcterms:W3CDTF">2019-03-31T23:38:00Z</dcterms:created>
  <dcterms:modified xsi:type="dcterms:W3CDTF">2019-03-31T23:40:00Z</dcterms:modified>
</cp:coreProperties>
</file>